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8EF6" w14:textId="49C0541B" w:rsidR="00761A34" w:rsidRDefault="00761A34">
      <w:pPr>
        <w:pStyle w:val="a3"/>
        <w:ind w:left="270"/>
        <w:rPr>
          <w:rFonts w:ascii="Times New Roman"/>
          <w:sz w:val="20"/>
        </w:rPr>
      </w:pPr>
    </w:p>
    <w:p w14:paraId="1A21E34A" w14:textId="77777777" w:rsidR="002D30B7" w:rsidRDefault="002D30B7">
      <w:pPr>
        <w:pStyle w:val="a3"/>
        <w:ind w:left="270"/>
        <w:rPr>
          <w:rFonts w:ascii="Times New Roman"/>
          <w:sz w:val="20"/>
        </w:rPr>
      </w:pPr>
    </w:p>
    <w:p w14:paraId="164B4B7C" w14:textId="77777777" w:rsidR="00761A34" w:rsidRDefault="00761A34">
      <w:pPr>
        <w:pStyle w:val="a3"/>
        <w:spacing w:before="309"/>
        <w:rPr>
          <w:rFonts w:ascii="Times New Roman"/>
          <w:sz w:val="32"/>
        </w:rPr>
      </w:pPr>
    </w:p>
    <w:p w14:paraId="619B9EE6" w14:textId="77777777" w:rsidR="00761A34" w:rsidRDefault="002D30B7">
      <w:pPr>
        <w:pStyle w:val="1"/>
        <w:ind w:left="1909" w:right="0"/>
        <w:jc w:val="left"/>
      </w:pPr>
      <w:r>
        <w:rPr>
          <w:spacing w:val="-4"/>
        </w:rPr>
        <w:t>入札契約適正化法第12</w:t>
      </w:r>
      <w:r>
        <w:rPr>
          <w:spacing w:val="-5"/>
        </w:rPr>
        <w:t>条に基づく入札金額の内訳</w:t>
      </w:r>
    </w:p>
    <w:p w14:paraId="2A2BC901" w14:textId="77777777" w:rsidR="00761A34" w:rsidRDefault="00761A34">
      <w:pPr>
        <w:pStyle w:val="a3"/>
        <w:rPr>
          <w:sz w:val="20"/>
        </w:rPr>
      </w:pPr>
    </w:p>
    <w:p w14:paraId="6CCAF0F8" w14:textId="77777777" w:rsidR="00761A34" w:rsidRDefault="00761A34">
      <w:pPr>
        <w:pStyle w:val="a3"/>
        <w:rPr>
          <w:sz w:val="20"/>
        </w:rPr>
      </w:pPr>
    </w:p>
    <w:p w14:paraId="408B507B" w14:textId="77777777" w:rsidR="00761A34" w:rsidRDefault="00761A34">
      <w:pPr>
        <w:pStyle w:val="a3"/>
        <w:spacing w:before="220"/>
        <w:rPr>
          <w:sz w:val="20"/>
        </w:r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6926"/>
      </w:tblGrid>
      <w:tr w:rsidR="00761A34" w14:paraId="44085486" w14:textId="77777777">
        <w:trPr>
          <w:trHeight w:val="564"/>
        </w:trPr>
        <w:tc>
          <w:tcPr>
            <w:tcW w:w="1797" w:type="dxa"/>
          </w:tcPr>
          <w:p w14:paraId="3B9B5839" w14:textId="77777777" w:rsidR="00761A34" w:rsidRDefault="002D30B7">
            <w:pPr>
              <w:pStyle w:val="TableParagraph"/>
              <w:spacing w:before="128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商号又は名称</w:t>
            </w:r>
          </w:p>
        </w:tc>
        <w:tc>
          <w:tcPr>
            <w:tcW w:w="6926" w:type="dxa"/>
          </w:tcPr>
          <w:p w14:paraId="51945EDE" w14:textId="36BD5EEA" w:rsidR="00761A34" w:rsidRDefault="00761A34">
            <w:pPr>
              <w:pStyle w:val="TableParagraph"/>
              <w:spacing w:before="128"/>
              <w:ind w:left="143"/>
              <w:rPr>
                <w:sz w:val="24"/>
              </w:rPr>
            </w:pPr>
          </w:p>
        </w:tc>
      </w:tr>
    </w:tbl>
    <w:p w14:paraId="0E9F6569" w14:textId="77777777" w:rsidR="00761A34" w:rsidRDefault="00761A34">
      <w:pPr>
        <w:pStyle w:val="a3"/>
        <w:spacing w:before="165"/>
        <w:rPr>
          <w:sz w:val="20"/>
        </w:rPr>
      </w:pPr>
    </w:p>
    <w:tbl>
      <w:tblPr>
        <w:tblStyle w:val="TableNormal"/>
        <w:tblW w:w="0" w:type="auto"/>
        <w:tblInd w:w="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6905"/>
      </w:tblGrid>
      <w:tr w:rsidR="00761A34" w14:paraId="0F368CB8" w14:textId="77777777">
        <w:trPr>
          <w:trHeight w:val="564"/>
        </w:trPr>
        <w:tc>
          <w:tcPr>
            <w:tcW w:w="1816" w:type="dxa"/>
          </w:tcPr>
          <w:p w14:paraId="140220A0" w14:textId="77777777" w:rsidR="00761A34" w:rsidRDefault="002D30B7">
            <w:pPr>
              <w:pStyle w:val="TableParagraph"/>
              <w:spacing w:before="128"/>
              <w:ind w:left="1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工事名</w:t>
            </w:r>
          </w:p>
        </w:tc>
        <w:tc>
          <w:tcPr>
            <w:tcW w:w="6905" w:type="dxa"/>
          </w:tcPr>
          <w:p w14:paraId="30AA456F" w14:textId="19EF15A5" w:rsidR="00761A34" w:rsidRDefault="00761A34">
            <w:pPr>
              <w:pStyle w:val="TableParagraph"/>
              <w:spacing w:before="128"/>
              <w:ind w:left="144"/>
              <w:rPr>
                <w:sz w:val="24"/>
              </w:rPr>
            </w:pPr>
          </w:p>
        </w:tc>
      </w:tr>
      <w:tr w:rsidR="00761A34" w14:paraId="7E5AEC33" w14:textId="77777777">
        <w:trPr>
          <w:trHeight w:val="563"/>
        </w:trPr>
        <w:tc>
          <w:tcPr>
            <w:tcW w:w="1816" w:type="dxa"/>
          </w:tcPr>
          <w:p w14:paraId="3AC116B5" w14:textId="77777777" w:rsidR="00761A34" w:rsidRDefault="002D30B7">
            <w:pPr>
              <w:pStyle w:val="TableParagraph"/>
              <w:spacing w:before="128"/>
              <w:ind w:left="1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履行場所</w:t>
            </w:r>
          </w:p>
        </w:tc>
        <w:tc>
          <w:tcPr>
            <w:tcW w:w="6905" w:type="dxa"/>
          </w:tcPr>
          <w:p w14:paraId="1C90E982" w14:textId="041E1E3B" w:rsidR="00761A34" w:rsidRDefault="00761A34">
            <w:pPr>
              <w:pStyle w:val="TableParagraph"/>
              <w:spacing w:before="128"/>
              <w:ind w:left="144"/>
              <w:rPr>
                <w:sz w:val="24"/>
              </w:rPr>
            </w:pPr>
          </w:p>
        </w:tc>
      </w:tr>
    </w:tbl>
    <w:p w14:paraId="012467C7" w14:textId="77777777" w:rsidR="00761A34" w:rsidRDefault="00761A34">
      <w:pPr>
        <w:pStyle w:val="a3"/>
        <w:spacing w:before="245"/>
      </w:pPr>
    </w:p>
    <w:p w14:paraId="6CADEB85" w14:textId="77777777" w:rsidR="00761A34" w:rsidRDefault="002D30B7">
      <w:pPr>
        <w:pStyle w:val="a3"/>
        <w:ind w:right="316"/>
        <w:jc w:val="right"/>
      </w:pPr>
      <w:r>
        <w:t>（円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6"/>
        <w:gridCol w:w="1966"/>
      </w:tblGrid>
      <w:tr w:rsidR="00761A34" w14:paraId="22E89557" w14:textId="77777777">
        <w:trPr>
          <w:trHeight w:val="630"/>
        </w:trPr>
        <w:tc>
          <w:tcPr>
            <w:tcW w:w="6756" w:type="dxa"/>
          </w:tcPr>
          <w:p w14:paraId="6731504A" w14:textId="77777777" w:rsidR="00761A34" w:rsidRDefault="002D30B7">
            <w:pPr>
              <w:pStyle w:val="TableParagraph"/>
              <w:spacing w:before="175"/>
              <w:ind w:left="246"/>
            </w:pPr>
            <w:r>
              <w:rPr>
                <w:spacing w:val="-3"/>
              </w:rPr>
              <w:t>直接工事費のうち材料費</w:t>
            </w:r>
          </w:p>
        </w:tc>
        <w:tc>
          <w:tcPr>
            <w:tcW w:w="1966" w:type="dxa"/>
          </w:tcPr>
          <w:p w14:paraId="69E21FBD" w14:textId="127A7542" w:rsidR="00761A34" w:rsidRDefault="00761A34">
            <w:pPr>
              <w:pStyle w:val="TableParagraph"/>
              <w:spacing w:before="175"/>
              <w:ind w:right="13"/>
              <w:jc w:val="right"/>
            </w:pPr>
          </w:p>
        </w:tc>
      </w:tr>
      <w:tr w:rsidR="00761A34" w14:paraId="03DD9F80" w14:textId="77777777">
        <w:trPr>
          <w:trHeight w:val="630"/>
        </w:trPr>
        <w:tc>
          <w:tcPr>
            <w:tcW w:w="6756" w:type="dxa"/>
          </w:tcPr>
          <w:p w14:paraId="4FB5F1DD" w14:textId="77777777" w:rsidR="00761A34" w:rsidRDefault="002D30B7">
            <w:pPr>
              <w:pStyle w:val="TableParagraph"/>
              <w:spacing w:before="175"/>
              <w:ind w:left="226"/>
            </w:pPr>
            <w:r>
              <w:rPr>
                <w:spacing w:val="-1"/>
              </w:rPr>
              <w:t>直接工事費のうち労務費</w:t>
            </w:r>
          </w:p>
        </w:tc>
        <w:tc>
          <w:tcPr>
            <w:tcW w:w="1966" w:type="dxa"/>
          </w:tcPr>
          <w:p w14:paraId="120C7B29" w14:textId="7EF124D0" w:rsidR="00761A34" w:rsidRDefault="00761A34">
            <w:pPr>
              <w:pStyle w:val="TableParagraph"/>
              <w:spacing w:before="175"/>
              <w:ind w:right="13"/>
              <w:jc w:val="right"/>
            </w:pPr>
          </w:p>
        </w:tc>
      </w:tr>
      <w:tr w:rsidR="00761A34" w14:paraId="288CF9C0" w14:textId="77777777">
        <w:trPr>
          <w:trHeight w:val="630"/>
        </w:trPr>
        <w:tc>
          <w:tcPr>
            <w:tcW w:w="6756" w:type="dxa"/>
          </w:tcPr>
          <w:p w14:paraId="683CAF8A" w14:textId="77777777" w:rsidR="00761A34" w:rsidRDefault="002D30B7">
            <w:pPr>
              <w:pStyle w:val="TableParagraph"/>
              <w:spacing w:before="174"/>
              <w:ind w:left="226"/>
            </w:pPr>
            <w:r>
              <w:rPr>
                <w:spacing w:val="-3"/>
              </w:rPr>
              <w:t>現場管理費のうち法定福利費の事業主負担額</w:t>
            </w:r>
          </w:p>
        </w:tc>
        <w:tc>
          <w:tcPr>
            <w:tcW w:w="1966" w:type="dxa"/>
          </w:tcPr>
          <w:p w14:paraId="7B272A41" w14:textId="041E367A" w:rsidR="00761A34" w:rsidRDefault="00761A34">
            <w:pPr>
              <w:pStyle w:val="TableParagraph"/>
              <w:spacing w:before="174"/>
              <w:ind w:right="12"/>
              <w:jc w:val="right"/>
            </w:pPr>
          </w:p>
        </w:tc>
      </w:tr>
      <w:tr w:rsidR="00761A34" w14:paraId="3F73F60A" w14:textId="77777777">
        <w:trPr>
          <w:trHeight w:val="630"/>
        </w:trPr>
        <w:tc>
          <w:tcPr>
            <w:tcW w:w="6756" w:type="dxa"/>
          </w:tcPr>
          <w:p w14:paraId="4355F139" w14:textId="77777777" w:rsidR="00761A34" w:rsidRDefault="002D30B7">
            <w:pPr>
              <w:pStyle w:val="TableParagraph"/>
              <w:spacing w:before="174"/>
              <w:ind w:left="246"/>
            </w:pPr>
            <w:r>
              <w:rPr>
                <w:spacing w:val="-3"/>
              </w:rPr>
              <w:t>現場管理費のうち建退共制度の掛金</w:t>
            </w:r>
          </w:p>
        </w:tc>
        <w:tc>
          <w:tcPr>
            <w:tcW w:w="1966" w:type="dxa"/>
          </w:tcPr>
          <w:p w14:paraId="5313F391" w14:textId="161CA3FD" w:rsidR="00761A34" w:rsidRDefault="00761A34">
            <w:pPr>
              <w:pStyle w:val="TableParagraph"/>
              <w:spacing w:before="174"/>
              <w:ind w:right="15"/>
              <w:jc w:val="right"/>
            </w:pPr>
          </w:p>
        </w:tc>
      </w:tr>
      <w:tr w:rsidR="00761A34" w14:paraId="44428CF5" w14:textId="77777777">
        <w:trPr>
          <w:trHeight w:val="630"/>
        </w:trPr>
        <w:tc>
          <w:tcPr>
            <w:tcW w:w="6756" w:type="dxa"/>
          </w:tcPr>
          <w:p w14:paraId="5EB2BAD8" w14:textId="77777777" w:rsidR="00761A34" w:rsidRDefault="002D30B7">
            <w:pPr>
              <w:pStyle w:val="TableParagraph"/>
              <w:spacing w:before="174"/>
              <w:ind w:left="246"/>
            </w:pPr>
            <w:r>
              <w:rPr>
                <w:spacing w:val="-3"/>
              </w:rPr>
              <w:t>工事原価のうち安全衛生経費</w:t>
            </w:r>
          </w:p>
        </w:tc>
        <w:tc>
          <w:tcPr>
            <w:tcW w:w="1966" w:type="dxa"/>
          </w:tcPr>
          <w:p w14:paraId="09B6C8D0" w14:textId="63CBE731" w:rsidR="00761A34" w:rsidRDefault="00761A34">
            <w:pPr>
              <w:pStyle w:val="TableParagraph"/>
              <w:spacing w:before="174"/>
              <w:ind w:right="12"/>
              <w:jc w:val="right"/>
            </w:pPr>
          </w:p>
        </w:tc>
      </w:tr>
    </w:tbl>
    <w:p w14:paraId="3FF047F6" w14:textId="787A9CF4" w:rsidR="00761A34" w:rsidRPr="005F2BD1" w:rsidRDefault="00761A34" w:rsidP="005F2BD1">
      <w:pPr>
        <w:pStyle w:val="a3"/>
      </w:pPr>
    </w:p>
    <w:sectPr w:rsidR="00761A34" w:rsidRPr="005F2BD1">
      <w:headerReference w:type="default" r:id="rId6"/>
      <w:pgSz w:w="10800" w:h="15600"/>
      <w:pgMar w:top="48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2B19" w14:textId="77777777" w:rsidR="000F08C7" w:rsidRDefault="000F08C7" w:rsidP="000F08C7">
      <w:r>
        <w:separator/>
      </w:r>
    </w:p>
  </w:endnote>
  <w:endnote w:type="continuationSeparator" w:id="0">
    <w:p w14:paraId="436A63D6" w14:textId="77777777" w:rsidR="000F08C7" w:rsidRDefault="000F08C7" w:rsidP="000F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765E" w14:textId="77777777" w:rsidR="000F08C7" w:rsidRDefault="000F08C7" w:rsidP="000F08C7">
      <w:r>
        <w:separator/>
      </w:r>
    </w:p>
  </w:footnote>
  <w:footnote w:type="continuationSeparator" w:id="0">
    <w:p w14:paraId="3266B05D" w14:textId="77777777" w:rsidR="000F08C7" w:rsidRDefault="000F08C7" w:rsidP="000F0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7968" w14:textId="2546B6B9" w:rsidR="000F08C7" w:rsidRPr="004877E1" w:rsidRDefault="000F08C7" w:rsidP="000F08C7">
    <w:pPr>
      <w:pStyle w:val="a5"/>
      <w:jc w:val="right"/>
      <w:rPr>
        <w:rFonts w:ascii="BIZ UDPゴシック" w:eastAsia="BIZ UDPゴシック" w:hAnsi="BIZ UDPゴシック"/>
        <w:color w:val="FF0000"/>
      </w:rPr>
    </w:pPr>
    <w:r w:rsidRPr="004877E1">
      <w:rPr>
        <w:rFonts w:ascii="BIZ UDPゴシック" w:eastAsia="BIZ UDPゴシック" w:hAnsi="BIZ UDPゴシック" w:hint="eastAsia"/>
        <w:color w:val="FF0000"/>
      </w:rPr>
      <w:t>〔様式例〕</w:t>
    </w:r>
  </w:p>
  <w:p w14:paraId="07B1FB8A" w14:textId="77777777" w:rsidR="000F08C7" w:rsidRDefault="000F08C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1A34"/>
    <w:rsid w:val="000F08C7"/>
    <w:rsid w:val="002D30B7"/>
    <w:rsid w:val="0051637E"/>
    <w:rsid w:val="005F2BD1"/>
    <w:rsid w:val="00761A34"/>
    <w:rsid w:val="009061EF"/>
    <w:rsid w:val="00D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45005F"/>
  <w15:docId w15:val="{98148C41-914F-4963-86FD-85278F45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UD デジタル 教科書体 NP" w:eastAsia="UD デジタル 教科書体 NP" w:hAnsi="UD デジタル 教科書体 NP" w:cs="UD デジタル 教科書体 NP"/>
      <w:lang w:eastAsia="ja-JP"/>
    </w:rPr>
  </w:style>
  <w:style w:type="paragraph" w:styleId="1">
    <w:name w:val="heading 1"/>
    <w:basedOn w:val="a"/>
    <w:uiPriority w:val="9"/>
    <w:qFormat/>
    <w:pPr>
      <w:ind w:right="24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F0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08C7"/>
    <w:rPr>
      <w:rFonts w:ascii="UD デジタル 教科書体 NP" w:eastAsia="UD デジタル 教科書体 NP" w:hAnsi="UD デジタル 教科書体 NP" w:cs="UD デジタル 教科書体 NP"/>
      <w:lang w:eastAsia="ja-JP"/>
    </w:rPr>
  </w:style>
  <w:style w:type="paragraph" w:styleId="a7">
    <w:name w:val="footer"/>
    <w:basedOn w:val="a"/>
    <w:link w:val="a8"/>
    <w:uiPriority w:val="99"/>
    <w:unhideWhenUsed/>
    <w:rsid w:val="000F08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08C7"/>
    <w:rPr>
      <w:rFonts w:ascii="UD デジタル 教科書体 NP" w:eastAsia="UD デジタル 教科書体 NP" w:hAnsi="UD デジタル 教科書体 NP" w:cs="UD デジタル 教科書体 NP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>FukuokaCity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潤</dc:creator>
  <cp:lastModifiedBy>澁谷　里沙</cp:lastModifiedBy>
  <cp:revision>4</cp:revision>
  <dcterms:created xsi:type="dcterms:W3CDTF">2026-07-09T01:17:00Z</dcterms:created>
  <dcterms:modified xsi:type="dcterms:W3CDTF">2026-07-09T01:37:00Z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PowerPoint 用 Acrobat PDFMaker 25</vt:lpwstr>
  </property>
  <property fmtid="{D5CDD505-2E9C-101B-9397-08002B2CF9AE}" pid="4" name="LastSaved">
    <vt:filetime>2026-07-09T00:00:00Z</vt:filetime>
  </property>
  <property fmtid="{D5CDD505-2E9C-101B-9397-08002B2CF9AE}" pid="5" name="Producer">
    <vt:lpwstr>Adobe PDF Library 25.1.97</vt:lpwstr>
  </property>
</Properties>
</file>