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E5" w:rsidRDefault="004670E5" w:rsidP="004670E5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>記載例2</w:t>
      </w:r>
      <w:r>
        <w:rPr>
          <w:rFonts w:ascii="ＭＳ 明朝" w:hAnsi="ＭＳ 明朝"/>
          <w:spacing w:val="-3"/>
        </w:rPr>
        <w:t>4</w:t>
      </w:r>
      <w:r w:rsidR="001A7C88">
        <w:rPr>
          <w:rFonts w:ascii="ＭＳ 明朝" w:hAnsi="ＭＳ 明朝" w:hint="eastAsia"/>
          <w:spacing w:val="-3"/>
        </w:rPr>
        <w:t>（工事届）</w:t>
      </w:r>
      <w:bookmarkStart w:id="0" w:name="_GoBack"/>
      <w:bookmarkEnd w:id="0"/>
    </w:p>
    <w:p w:rsidR="004670E5" w:rsidRDefault="004670E5" w:rsidP="004670E5">
      <w:pPr>
        <w:pStyle w:val="a3"/>
        <w:spacing w:line="231" w:lineRule="exact"/>
        <w:rPr>
          <w:spacing w:val="0"/>
        </w:rPr>
      </w:pPr>
    </w:p>
    <w:p w:rsidR="004670E5" w:rsidRDefault="004670E5" w:rsidP="004670E5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供給設備の技術上の基準</w:t>
      </w:r>
    </w:p>
    <w:p w:rsidR="004670E5" w:rsidRDefault="004670E5" w:rsidP="004670E5">
      <w:pPr>
        <w:pStyle w:val="a3"/>
        <w:rPr>
          <w:spacing w:val="0"/>
        </w:rPr>
      </w:pPr>
    </w:p>
    <w:p w:rsidR="004670E5" w:rsidRDefault="004670E5" w:rsidP="004670E5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3"/>
        </w:rPr>
        <w:t>（容器による貯蔵で、貯蔵能力が1,000kg以上3,000kg未満及び貯槽による貯蔵で、貯蔵能力が500kg</w:t>
      </w:r>
    </w:p>
    <w:p w:rsidR="004670E5" w:rsidRDefault="004670E5" w:rsidP="004670E5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  <w:spacing w:val="-3"/>
        </w:rPr>
        <w:t>を超え1,000kg未満のときに添付）</w:t>
      </w:r>
    </w:p>
    <w:p w:rsidR="004670E5" w:rsidRDefault="004670E5" w:rsidP="004670E5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54"/>
        <w:gridCol w:w="6566"/>
      </w:tblGrid>
      <w:tr w:rsidR="004670E5" w:rsidTr="004670E5">
        <w:trPr>
          <w:trHeight w:hRule="exact" w:val="1757"/>
          <w:jc w:val="center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１．保安距離</w:t>
            </w:r>
          </w:p>
        </w:tc>
        <w:tc>
          <w:tcPr>
            <w:tcW w:w="65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①第１種保安距離（法定16.97ｍ・障壁設置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ｍ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②第２種保安距離（法定11.31ｍ・障壁設置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:rsidR="004670E5" w:rsidRDefault="004670E5" w:rsidP="00BF621C">
            <w:pPr>
              <w:pStyle w:val="a3"/>
              <w:rPr>
                <w:rFonts w:ascii="ＭＳ 明朝" w:hAnsi="ＭＳ 明朝"/>
                <w:spacing w:val="-1"/>
                <w:u w:val="single" w:color="00000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　    　    　    　    　    　    　    　</w:t>
            </w:r>
          </w:p>
          <w:p w:rsidR="004670E5" w:rsidRDefault="004670E5" w:rsidP="00BF621C">
            <w:pPr>
              <w:pStyle w:val="a3"/>
              <w:rPr>
                <w:rFonts w:ascii="ＭＳ 明朝" w:hAnsi="ＭＳ 明朝"/>
                <w:spacing w:val="-1"/>
                <w:u w:val="single" w:color="000000"/>
              </w:rPr>
            </w:pP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</w:t>
            </w:r>
          </w:p>
        </w:tc>
      </w:tr>
      <w:tr w:rsidR="004670E5" w:rsidTr="004670E5">
        <w:trPr>
          <w:trHeight w:hRule="exact" w:val="1644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２．障壁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①障壁の構造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（高さ）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cm（厚さ）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②扉の構造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（厚さ）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③扉の補強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等辺山形鋼(枠)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(内)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</w:rPr>
              <w:t>間隔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3"/>
              </w:rPr>
              <w:t>(縦)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(横)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cm</w:t>
            </w:r>
          </w:p>
        </w:tc>
      </w:tr>
      <w:tr w:rsidR="004670E5" w:rsidTr="004670E5">
        <w:trPr>
          <w:trHeight w:hRule="exact" w:val="1020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３．火気等との距離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②火気距離が５ｍ未満　障壁（材料）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-3"/>
              </w:rPr>
              <w:t>高さ)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</w:tc>
      </w:tr>
      <w:tr w:rsidR="004670E5" w:rsidTr="004670E5">
        <w:trPr>
          <w:trHeight w:hRule="exact" w:val="964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４．滞留防止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①貯蔵設備面積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㎡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法定換気口面積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 w:color="000000"/>
              </w:rPr>
              <w:t>２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②実際の換気口面積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 w:color="000000"/>
              </w:rPr>
              <w:t>２</w:t>
            </w:r>
          </w:p>
        </w:tc>
      </w:tr>
      <w:tr w:rsidR="004670E5" w:rsidTr="004670E5">
        <w:trPr>
          <w:trHeight w:hRule="exact" w:val="680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５．さく､へい等の設置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①さく、へい等の種類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</w:t>
            </w:r>
          </w:p>
        </w:tc>
      </w:tr>
      <w:tr w:rsidR="004670E5" w:rsidTr="004670E5">
        <w:trPr>
          <w:trHeight w:hRule="exact" w:val="964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６．警戒標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①掲示位置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②表示内容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</w:t>
            </w:r>
          </w:p>
        </w:tc>
      </w:tr>
      <w:tr w:rsidR="004670E5" w:rsidTr="004670E5">
        <w:trPr>
          <w:trHeight w:hRule="exact" w:val="964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７．消火設備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①粉末消火器　Ａ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Ｂ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個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②その他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  </w:t>
            </w:r>
          </w:p>
        </w:tc>
      </w:tr>
      <w:tr w:rsidR="004670E5" w:rsidTr="004670E5">
        <w:trPr>
          <w:trHeight w:hRule="exact" w:val="964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８．軽量な屋根等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①屋根の場合その材料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</w:t>
            </w:r>
          </w:p>
          <w:p w:rsidR="004670E5" w:rsidRDefault="004670E5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②遮へい板の場合その材料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</w:t>
            </w:r>
          </w:p>
        </w:tc>
      </w:tr>
      <w:tr w:rsidR="004670E5" w:rsidTr="004670E5">
        <w:trPr>
          <w:trHeight w:hRule="exact" w:val="1077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９．転倒防止等の措置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　    　    　    　    　    　    　    　    　    　   </w:t>
            </w:r>
          </w:p>
          <w:p w:rsidR="004670E5" w:rsidRDefault="004670E5" w:rsidP="004670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　    　    　    　    　    　    　    　    　    　   </w:t>
            </w:r>
          </w:p>
        </w:tc>
      </w:tr>
      <w:tr w:rsidR="004670E5" w:rsidTr="004670E5">
        <w:trPr>
          <w:trHeight w:hRule="exact" w:val="1134"/>
          <w:jc w:val="center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10．腐食防止措置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670E5" w:rsidRDefault="004670E5" w:rsidP="00BF621C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　    　    　    　    　    　    　    　    　    　   </w:t>
            </w:r>
          </w:p>
          <w:p w:rsidR="004670E5" w:rsidRDefault="004670E5" w:rsidP="004670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　    　    　    　    　    　    　    　    　    　   </w:t>
            </w:r>
          </w:p>
        </w:tc>
      </w:tr>
    </w:tbl>
    <w:p w:rsidR="004670E5" w:rsidRDefault="004670E5" w:rsidP="004670E5">
      <w:pPr>
        <w:pStyle w:val="a3"/>
        <w:spacing w:line="209" w:lineRule="exact"/>
        <w:rPr>
          <w:spacing w:val="0"/>
        </w:rPr>
      </w:pPr>
    </w:p>
    <w:p w:rsidR="00B939AF" w:rsidRPr="004670E5" w:rsidRDefault="00B939AF" w:rsidP="004670E5">
      <w:pPr>
        <w:pStyle w:val="a3"/>
        <w:rPr>
          <w:rFonts w:ascii="ＭＳ 明朝" w:hAnsi="ＭＳ 明朝"/>
          <w:spacing w:val="-3"/>
        </w:rPr>
      </w:pPr>
    </w:p>
    <w:sectPr w:rsidR="00B939AF" w:rsidRPr="004670E5" w:rsidSect="004670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88" w:rsidRDefault="001A7C88" w:rsidP="001A7C88">
      <w:r>
        <w:separator/>
      </w:r>
    </w:p>
  </w:endnote>
  <w:endnote w:type="continuationSeparator" w:id="0">
    <w:p w:rsidR="001A7C88" w:rsidRDefault="001A7C88" w:rsidP="001A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88" w:rsidRDefault="001A7C88" w:rsidP="001A7C88">
      <w:r>
        <w:separator/>
      </w:r>
    </w:p>
  </w:footnote>
  <w:footnote w:type="continuationSeparator" w:id="0">
    <w:p w:rsidR="001A7C88" w:rsidRDefault="001A7C88" w:rsidP="001A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E5"/>
    <w:rsid w:val="001A7C88"/>
    <w:rsid w:val="004670E5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3FC1E-B41A-4C38-9F75-EA35E540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E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70E5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7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C88"/>
  </w:style>
  <w:style w:type="paragraph" w:styleId="a6">
    <w:name w:val="footer"/>
    <w:basedOn w:val="a"/>
    <w:link w:val="a7"/>
    <w:uiPriority w:val="99"/>
    <w:unhideWhenUsed/>
    <w:rsid w:val="001A7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2023-01-26T08:49:00Z</dcterms:created>
  <dcterms:modified xsi:type="dcterms:W3CDTF">2023-01-27T05:38:00Z</dcterms:modified>
</cp:coreProperties>
</file>