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CF0" w:rsidRDefault="00F94CF0">
      <w:pPr>
        <w:rPr>
          <w:rFonts w:hint="eastAsia"/>
          <w:sz w:val="18"/>
          <w:szCs w:val="18"/>
        </w:rPr>
      </w:pPr>
      <w:bookmarkStart w:id="0" w:name="_GoBack"/>
      <w:bookmarkEnd w:id="0"/>
      <w:r>
        <w:rPr>
          <w:rFonts w:hint="eastAsia"/>
          <w:sz w:val="18"/>
          <w:szCs w:val="18"/>
        </w:rPr>
        <w:t>別記様式</w:t>
      </w:r>
      <w:r>
        <w:rPr>
          <w:rFonts w:hint="eastAsia"/>
          <w:sz w:val="18"/>
          <w:szCs w:val="18"/>
        </w:rPr>
        <w:t>27</w:t>
      </w:r>
      <w:r>
        <w:rPr>
          <w:rFonts w:hint="eastAsia"/>
          <w:sz w:val="18"/>
          <w:szCs w:val="18"/>
        </w:rPr>
        <w:t>の２　　　　　　　　　　　　　　　　　　　　　　　　　　　　　　　　　　　　　　　　　　　　　①</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2"/>
        <w:gridCol w:w="88"/>
        <w:gridCol w:w="1368"/>
        <w:gridCol w:w="98"/>
        <w:gridCol w:w="700"/>
        <w:gridCol w:w="406"/>
        <w:gridCol w:w="420"/>
        <w:gridCol w:w="378"/>
        <w:gridCol w:w="421"/>
        <w:gridCol w:w="41"/>
        <w:gridCol w:w="462"/>
        <w:gridCol w:w="451"/>
        <w:gridCol w:w="52"/>
        <w:gridCol w:w="504"/>
        <w:gridCol w:w="795"/>
        <w:gridCol w:w="353"/>
        <w:gridCol w:w="745"/>
        <w:gridCol w:w="479"/>
        <w:gridCol w:w="593"/>
        <w:gridCol w:w="644"/>
      </w:tblGrid>
      <w:tr w:rsidR="00F94CF0" w:rsidRPr="00F94CF0" w:rsidTr="00F94CF0">
        <w:trPr>
          <w:trHeight w:val="1797"/>
        </w:trPr>
        <w:tc>
          <w:tcPr>
            <w:tcW w:w="9918" w:type="dxa"/>
            <w:gridSpan w:val="21"/>
            <w:shd w:val="clear" w:color="auto" w:fill="auto"/>
          </w:tcPr>
          <w:p w:rsidR="00F94CF0" w:rsidRPr="00F94CF0" w:rsidRDefault="00F94CF0" w:rsidP="00F94CF0">
            <w:pPr>
              <w:spacing w:line="220" w:lineRule="exact"/>
              <w:rPr>
                <w:rFonts w:hint="eastAsia"/>
                <w:sz w:val="22"/>
                <w:szCs w:val="22"/>
              </w:rPr>
            </w:pPr>
          </w:p>
          <w:p w:rsidR="00F94CF0" w:rsidRPr="00F94CF0" w:rsidRDefault="00F94CF0" w:rsidP="00F94CF0">
            <w:pPr>
              <w:spacing w:line="220" w:lineRule="exact"/>
              <w:jc w:val="center"/>
              <w:rPr>
                <w:rFonts w:hint="eastAsia"/>
                <w:sz w:val="22"/>
                <w:szCs w:val="22"/>
              </w:rPr>
            </w:pPr>
            <w:r w:rsidRPr="00F94CF0">
              <w:rPr>
                <w:rFonts w:hint="eastAsia"/>
                <w:sz w:val="22"/>
                <w:szCs w:val="22"/>
              </w:rPr>
              <w:t>非常電源（燃料電池設備）試験結果報告書</w:t>
            </w:r>
          </w:p>
          <w:p w:rsidR="00F94CF0" w:rsidRPr="00F94CF0" w:rsidRDefault="00F94CF0" w:rsidP="00F94CF0">
            <w:pPr>
              <w:spacing w:line="220" w:lineRule="exact"/>
              <w:jc w:val="center"/>
              <w:rPr>
                <w:rFonts w:hint="eastAsia"/>
                <w:sz w:val="22"/>
                <w:szCs w:val="22"/>
              </w:rPr>
            </w:pPr>
          </w:p>
          <w:p w:rsidR="00F94CF0" w:rsidRPr="00F94CF0" w:rsidRDefault="00F94CF0" w:rsidP="00F94CF0">
            <w:pPr>
              <w:spacing w:line="220" w:lineRule="exact"/>
              <w:jc w:val="center"/>
              <w:rPr>
                <w:rFonts w:hint="eastAsia"/>
                <w:sz w:val="22"/>
                <w:szCs w:val="22"/>
              </w:rPr>
            </w:pPr>
          </w:p>
          <w:p w:rsidR="00F94CF0" w:rsidRPr="00F94CF0" w:rsidRDefault="00F94CF0" w:rsidP="00F94CF0">
            <w:pPr>
              <w:wordWrap w:val="0"/>
              <w:spacing w:line="220" w:lineRule="exact"/>
              <w:jc w:val="right"/>
              <w:rPr>
                <w:rFonts w:hint="eastAsia"/>
                <w:sz w:val="22"/>
                <w:szCs w:val="22"/>
              </w:rPr>
            </w:pPr>
            <w:r w:rsidRPr="00F94CF0">
              <w:rPr>
                <w:rFonts w:hint="eastAsia"/>
                <w:sz w:val="22"/>
                <w:szCs w:val="22"/>
              </w:rPr>
              <w:t>試験実施日　　　　年　　　　月　　　　日</w:t>
            </w:r>
          </w:p>
          <w:p w:rsidR="00F94CF0" w:rsidRPr="00F94CF0" w:rsidRDefault="00F94CF0" w:rsidP="00F94CF0">
            <w:pPr>
              <w:wordWrap w:val="0"/>
              <w:spacing w:line="220" w:lineRule="exact"/>
              <w:jc w:val="right"/>
              <w:rPr>
                <w:rFonts w:hint="eastAsia"/>
                <w:sz w:val="22"/>
                <w:szCs w:val="22"/>
              </w:rPr>
            </w:pPr>
            <w:r w:rsidRPr="00F94CF0">
              <w:rPr>
                <w:rFonts w:hint="eastAsia"/>
                <w:sz w:val="22"/>
                <w:szCs w:val="22"/>
              </w:rPr>
              <w:t xml:space="preserve">試験実施者　　　　　　　　　　　　　　　</w:t>
            </w:r>
          </w:p>
          <w:p w:rsidR="00F94CF0" w:rsidRPr="00F94CF0" w:rsidRDefault="00F94CF0" w:rsidP="00F94CF0">
            <w:pPr>
              <w:wordWrap w:val="0"/>
              <w:spacing w:line="220" w:lineRule="exact"/>
              <w:jc w:val="right"/>
              <w:rPr>
                <w:rFonts w:hint="eastAsia"/>
                <w:sz w:val="22"/>
                <w:szCs w:val="22"/>
              </w:rPr>
            </w:pPr>
            <w:r w:rsidRPr="00F94CF0">
              <w:rPr>
                <w:rFonts w:hint="eastAsia"/>
                <w:sz w:val="22"/>
                <w:szCs w:val="22"/>
              </w:rPr>
              <w:t xml:space="preserve">住　所　　　　　　　　　　　　　　　</w:t>
            </w:r>
          </w:p>
          <w:p w:rsidR="00F94CF0" w:rsidRPr="00F94CF0" w:rsidRDefault="00F94CF0" w:rsidP="00F94CF0">
            <w:pPr>
              <w:wordWrap w:val="0"/>
              <w:spacing w:line="220" w:lineRule="exact"/>
              <w:jc w:val="right"/>
              <w:rPr>
                <w:rFonts w:hint="eastAsia"/>
                <w:sz w:val="22"/>
                <w:szCs w:val="22"/>
              </w:rPr>
            </w:pPr>
            <w:r w:rsidRPr="00F94CF0">
              <w:rPr>
                <w:rFonts w:hint="eastAsia"/>
                <w:sz w:val="22"/>
                <w:szCs w:val="22"/>
              </w:rPr>
              <w:t xml:space="preserve">氏　名　　　　　　　　　　　　　　</w:t>
            </w:r>
            <w:r w:rsidR="00B1555E">
              <w:rPr>
                <w:rFonts w:hint="eastAsia"/>
                <w:sz w:val="22"/>
                <w:szCs w:val="22"/>
              </w:rPr>
              <w:t xml:space="preserve">　</w:t>
            </w:r>
          </w:p>
        </w:tc>
      </w:tr>
      <w:tr w:rsidR="00F94CF0" w:rsidRPr="00F94CF0" w:rsidTr="00F94CF0">
        <w:trPr>
          <w:trHeight w:val="532"/>
        </w:trPr>
        <w:tc>
          <w:tcPr>
            <w:tcW w:w="2474" w:type="dxa"/>
            <w:gridSpan w:val="5"/>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消防用設備等の別</w:t>
            </w:r>
          </w:p>
        </w:tc>
        <w:tc>
          <w:tcPr>
            <w:tcW w:w="7444" w:type="dxa"/>
            <w:gridSpan w:val="16"/>
            <w:shd w:val="clear" w:color="auto" w:fill="auto"/>
            <w:vAlign w:val="center"/>
          </w:tcPr>
          <w:p w:rsidR="00F94CF0" w:rsidRPr="00F94CF0" w:rsidRDefault="00F94CF0" w:rsidP="00F94CF0">
            <w:pPr>
              <w:rPr>
                <w:rFonts w:hint="eastAsia"/>
                <w:sz w:val="22"/>
                <w:szCs w:val="22"/>
              </w:rPr>
            </w:pPr>
          </w:p>
        </w:tc>
      </w:tr>
      <w:tr w:rsidR="00F94CF0" w:rsidRPr="00F94CF0" w:rsidTr="00F94CF0">
        <w:trPr>
          <w:trHeight w:val="513"/>
        </w:trPr>
        <w:tc>
          <w:tcPr>
            <w:tcW w:w="2474" w:type="dxa"/>
            <w:gridSpan w:val="5"/>
            <w:vMerge w:val="restart"/>
            <w:shd w:val="clear" w:color="auto" w:fill="auto"/>
            <w:vAlign w:val="center"/>
          </w:tcPr>
          <w:p w:rsidR="00F94CF0" w:rsidRPr="00F94CF0" w:rsidRDefault="00F94CF0" w:rsidP="00F94CF0">
            <w:pPr>
              <w:rPr>
                <w:rFonts w:hint="eastAsia"/>
                <w:sz w:val="22"/>
                <w:szCs w:val="22"/>
              </w:rPr>
            </w:pPr>
            <w:r w:rsidRPr="00F94CF0">
              <w:rPr>
                <w:rFonts w:hint="eastAsia"/>
                <w:sz w:val="22"/>
                <w:szCs w:val="22"/>
              </w:rPr>
              <w:t>使　　用　　区　　分</w:t>
            </w:r>
          </w:p>
        </w:tc>
        <w:tc>
          <w:tcPr>
            <w:tcW w:w="7444" w:type="dxa"/>
            <w:gridSpan w:val="16"/>
            <w:shd w:val="clear" w:color="auto" w:fill="auto"/>
            <w:vAlign w:val="center"/>
          </w:tcPr>
          <w:p w:rsidR="00F94CF0" w:rsidRPr="00F94CF0" w:rsidRDefault="00F94CF0" w:rsidP="00F94CF0">
            <w:pPr>
              <w:rPr>
                <w:rFonts w:hint="eastAsia"/>
                <w:sz w:val="22"/>
                <w:szCs w:val="22"/>
              </w:rPr>
            </w:pPr>
            <w:r w:rsidRPr="00F94CF0">
              <w:rPr>
                <w:rFonts w:hint="eastAsia"/>
                <w:sz w:val="22"/>
                <w:szCs w:val="22"/>
              </w:rPr>
              <w:t>消防用設備等のみ（　　　　　　　　　　　　　　　　　　　　　　）</w:t>
            </w:r>
          </w:p>
        </w:tc>
      </w:tr>
      <w:tr w:rsidR="00F94CF0" w:rsidRPr="00F94CF0" w:rsidTr="00F94CF0">
        <w:trPr>
          <w:trHeight w:val="518"/>
        </w:trPr>
        <w:tc>
          <w:tcPr>
            <w:tcW w:w="2474" w:type="dxa"/>
            <w:gridSpan w:val="5"/>
            <w:vMerge/>
            <w:shd w:val="clear" w:color="auto" w:fill="auto"/>
            <w:vAlign w:val="center"/>
          </w:tcPr>
          <w:p w:rsidR="00F94CF0" w:rsidRPr="00F94CF0" w:rsidRDefault="00F94CF0" w:rsidP="00F94CF0">
            <w:pPr>
              <w:jc w:val="center"/>
              <w:rPr>
                <w:rFonts w:hint="eastAsia"/>
                <w:sz w:val="22"/>
                <w:szCs w:val="22"/>
              </w:rPr>
            </w:pPr>
          </w:p>
        </w:tc>
        <w:tc>
          <w:tcPr>
            <w:tcW w:w="7444" w:type="dxa"/>
            <w:gridSpan w:val="16"/>
            <w:shd w:val="clear" w:color="auto" w:fill="auto"/>
            <w:vAlign w:val="center"/>
          </w:tcPr>
          <w:p w:rsidR="00F94CF0" w:rsidRPr="00F94CF0" w:rsidRDefault="00F94CF0" w:rsidP="00F94CF0">
            <w:pPr>
              <w:rPr>
                <w:rFonts w:hint="eastAsia"/>
                <w:sz w:val="22"/>
                <w:szCs w:val="22"/>
              </w:rPr>
            </w:pPr>
            <w:r w:rsidRPr="00F94CF0">
              <w:rPr>
                <w:rFonts w:hint="eastAsia"/>
                <w:sz w:val="22"/>
                <w:szCs w:val="22"/>
              </w:rPr>
              <w:t>その他と共用（　　　　　　　　　　　　　　　　　　　　　　　　）</w:t>
            </w:r>
          </w:p>
        </w:tc>
      </w:tr>
      <w:tr w:rsidR="00F94CF0" w:rsidRPr="00F94CF0" w:rsidTr="00F94CF0">
        <w:trPr>
          <w:trHeight w:val="546"/>
        </w:trPr>
        <w:tc>
          <w:tcPr>
            <w:tcW w:w="2474" w:type="dxa"/>
            <w:gridSpan w:val="5"/>
            <w:vMerge w:val="restart"/>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燃</w:t>
            </w:r>
            <w:r w:rsidRPr="00F94CF0">
              <w:rPr>
                <w:rFonts w:hint="eastAsia"/>
                <w:sz w:val="22"/>
                <w:szCs w:val="22"/>
              </w:rPr>
              <w:t xml:space="preserve"> </w:t>
            </w:r>
            <w:r w:rsidRPr="00F94CF0">
              <w:rPr>
                <w:rFonts w:hint="eastAsia"/>
                <w:sz w:val="22"/>
                <w:szCs w:val="22"/>
              </w:rPr>
              <w:t>料</w:t>
            </w:r>
            <w:r w:rsidRPr="00F94CF0">
              <w:rPr>
                <w:rFonts w:hint="eastAsia"/>
                <w:sz w:val="22"/>
                <w:szCs w:val="22"/>
              </w:rPr>
              <w:t xml:space="preserve"> </w:t>
            </w:r>
            <w:r w:rsidRPr="00F94CF0">
              <w:rPr>
                <w:rFonts w:hint="eastAsia"/>
                <w:sz w:val="22"/>
                <w:szCs w:val="22"/>
              </w:rPr>
              <w:t>電</w:t>
            </w:r>
            <w:r w:rsidRPr="00F94CF0">
              <w:rPr>
                <w:rFonts w:hint="eastAsia"/>
                <w:sz w:val="22"/>
                <w:szCs w:val="22"/>
              </w:rPr>
              <w:t xml:space="preserve"> </w:t>
            </w:r>
            <w:r w:rsidRPr="00F94CF0">
              <w:rPr>
                <w:rFonts w:hint="eastAsia"/>
                <w:sz w:val="22"/>
                <w:szCs w:val="22"/>
              </w:rPr>
              <w:t>池</w:t>
            </w:r>
            <w:r w:rsidRPr="00F94CF0">
              <w:rPr>
                <w:rFonts w:hint="eastAsia"/>
                <w:sz w:val="22"/>
                <w:szCs w:val="22"/>
              </w:rPr>
              <w:t xml:space="preserve"> </w:t>
            </w:r>
            <w:r w:rsidRPr="00F94CF0">
              <w:rPr>
                <w:rFonts w:hint="eastAsia"/>
                <w:sz w:val="22"/>
                <w:szCs w:val="22"/>
              </w:rPr>
              <w:t>設</w:t>
            </w:r>
            <w:r w:rsidRPr="00F94CF0">
              <w:rPr>
                <w:rFonts w:hint="eastAsia"/>
                <w:sz w:val="22"/>
                <w:szCs w:val="22"/>
              </w:rPr>
              <w:t xml:space="preserve"> </w:t>
            </w:r>
            <w:r w:rsidRPr="00F94CF0">
              <w:rPr>
                <w:rFonts w:hint="eastAsia"/>
                <w:sz w:val="22"/>
                <w:szCs w:val="22"/>
              </w:rPr>
              <w:t>備の</w:t>
            </w:r>
          </w:p>
          <w:p w:rsidR="00F94CF0" w:rsidRPr="00F94CF0" w:rsidRDefault="00F94CF0" w:rsidP="00F94CF0">
            <w:pPr>
              <w:jc w:val="center"/>
              <w:rPr>
                <w:rFonts w:hint="eastAsia"/>
                <w:sz w:val="22"/>
                <w:szCs w:val="22"/>
              </w:rPr>
            </w:pPr>
            <w:r w:rsidRPr="00F94CF0">
              <w:rPr>
                <w:rFonts w:hint="eastAsia"/>
                <w:sz w:val="22"/>
                <w:szCs w:val="22"/>
              </w:rPr>
              <w:t>仕　　　　　　　　様</w:t>
            </w:r>
          </w:p>
        </w:tc>
        <w:tc>
          <w:tcPr>
            <w:tcW w:w="2325" w:type="dxa"/>
            <w:gridSpan w:val="5"/>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製造者名又は商標</w:t>
            </w:r>
          </w:p>
        </w:tc>
        <w:tc>
          <w:tcPr>
            <w:tcW w:w="2305" w:type="dxa"/>
            <w:gridSpan w:val="6"/>
            <w:shd w:val="clear" w:color="auto" w:fill="auto"/>
            <w:vAlign w:val="center"/>
          </w:tcPr>
          <w:p w:rsidR="00F94CF0" w:rsidRPr="00F94CF0" w:rsidRDefault="00F94CF0" w:rsidP="00F94CF0">
            <w:pPr>
              <w:jc w:val="center"/>
              <w:rPr>
                <w:rFonts w:hint="eastAsia"/>
                <w:sz w:val="22"/>
                <w:szCs w:val="22"/>
              </w:rPr>
            </w:pPr>
          </w:p>
        </w:tc>
        <w:tc>
          <w:tcPr>
            <w:tcW w:w="1098" w:type="dxa"/>
            <w:gridSpan w:val="2"/>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定格出力</w:t>
            </w:r>
          </w:p>
        </w:tc>
        <w:tc>
          <w:tcPr>
            <w:tcW w:w="1716" w:type="dxa"/>
            <w:gridSpan w:val="3"/>
            <w:shd w:val="clear" w:color="auto" w:fill="auto"/>
            <w:vAlign w:val="center"/>
          </w:tcPr>
          <w:p w:rsidR="00F94CF0" w:rsidRPr="00F94CF0" w:rsidRDefault="00F94CF0" w:rsidP="00F94CF0">
            <w:pPr>
              <w:jc w:val="right"/>
              <w:rPr>
                <w:rFonts w:hint="eastAsia"/>
                <w:sz w:val="22"/>
                <w:szCs w:val="22"/>
              </w:rPr>
            </w:pPr>
            <w:r w:rsidRPr="00F94CF0">
              <w:rPr>
                <w:rFonts w:hint="eastAsia"/>
                <w:sz w:val="22"/>
                <w:szCs w:val="22"/>
              </w:rPr>
              <w:t>ＫＷ</w:t>
            </w:r>
          </w:p>
        </w:tc>
      </w:tr>
      <w:tr w:rsidR="00F94CF0" w:rsidRPr="00F94CF0" w:rsidTr="00F94CF0">
        <w:trPr>
          <w:trHeight w:val="518"/>
        </w:trPr>
        <w:tc>
          <w:tcPr>
            <w:tcW w:w="2474" w:type="dxa"/>
            <w:gridSpan w:val="5"/>
            <w:vMerge/>
            <w:shd w:val="clear" w:color="auto" w:fill="auto"/>
          </w:tcPr>
          <w:p w:rsidR="00F94CF0" w:rsidRPr="00F94CF0" w:rsidRDefault="00F94CF0">
            <w:pPr>
              <w:rPr>
                <w:rFonts w:hint="eastAsia"/>
                <w:sz w:val="22"/>
                <w:szCs w:val="22"/>
              </w:rPr>
            </w:pPr>
          </w:p>
        </w:tc>
        <w:tc>
          <w:tcPr>
            <w:tcW w:w="2325" w:type="dxa"/>
            <w:gridSpan w:val="5"/>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型式番号・製造年</w:t>
            </w:r>
          </w:p>
        </w:tc>
        <w:tc>
          <w:tcPr>
            <w:tcW w:w="2305" w:type="dxa"/>
            <w:gridSpan w:val="6"/>
            <w:shd w:val="clear" w:color="auto" w:fill="auto"/>
            <w:vAlign w:val="center"/>
          </w:tcPr>
          <w:p w:rsidR="00F94CF0" w:rsidRPr="00F94CF0" w:rsidRDefault="00F94CF0" w:rsidP="00F94CF0">
            <w:pPr>
              <w:jc w:val="center"/>
              <w:rPr>
                <w:rFonts w:hint="eastAsia"/>
                <w:sz w:val="22"/>
                <w:szCs w:val="22"/>
              </w:rPr>
            </w:pPr>
          </w:p>
        </w:tc>
        <w:tc>
          <w:tcPr>
            <w:tcW w:w="1098" w:type="dxa"/>
            <w:gridSpan w:val="2"/>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定格電圧</w:t>
            </w:r>
          </w:p>
        </w:tc>
        <w:tc>
          <w:tcPr>
            <w:tcW w:w="1716" w:type="dxa"/>
            <w:gridSpan w:val="3"/>
            <w:shd w:val="clear" w:color="auto" w:fill="auto"/>
            <w:vAlign w:val="center"/>
          </w:tcPr>
          <w:p w:rsidR="00F94CF0" w:rsidRPr="00F94CF0" w:rsidRDefault="00F94CF0" w:rsidP="00F94CF0">
            <w:pPr>
              <w:jc w:val="right"/>
              <w:rPr>
                <w:rFonts w:hint="eastAsia"/>
                <w:sz w:val="22"/>
                <w:szCs w:val="22"/>
              </w:rPr>
            </w:pPr>
            <w:r w:rsidRPr="00F94CF0">
              <w:rPr>
                <w:rFonts w:hint="eastAsia"/>
                <w:sz w:val="22"/>
                <w:szCs w:val="22"/>
              </w:rPr>
              <w:t>Ｖ</w:t>
            </w:r>
          </w:p>
        </w:tc>
      </w:tr>
      <w:tr w:rsidR="00F94CF0" w:rsidRPr="00F94CF0" w:rsidTr="00F94CF0">
        <w:trPr>
          <w:trHeight w:val="548"/>
        </w:trPr>
        <w:tc>
          <w:tcPr>
            <w:tcW w:w="5753" w:type="dxa"/>
            <w:gridSpan w:val="13"/>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試　　　　験　　　　項　　　　目</w:t>
            </w:r>
          </w:p>
        </w:tc>
        <w:tc>
          <w:tcPr>
            <w:tcW w:w="3521" w:type="dxa"/>
            <w:gridSpan w:val="7"/>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種</w:t>
            </w:r>
            <w:r w:rsidRPr="00F94CF0">
              <w:rPr>
                <w:rFonts w:hint="eastAsia"/>
                <w:sz w:val="22"/>
                <w:szCs w:val="22"/>
              </w:rPr>
              <w:t xml:space="preserve"> </w:t>
            </w:r>
            <w:r w:rsidRPr="00F94CF0">
              <w:rPr>
                <w:rFonts w:hint="eastAsia"/>
                <w:sz w:val="22"/>
                <w:szCs w:val="22"/>
              </w:rPr>
              <w:t>別</w:t>
            </w:r>
            <w:r w:rsidRPr="00F94CF0">
              <w:rPr>
                <w:rFonts w:hint="eastAsia"/>
                <w:sz w:val="22"/>
                <w:szCs w:val="22"/>
              </w:rPr>
              <w:t xml:space="preserve"> </w:t>
            </w:r>
            <w:r w:rsidRPr="00F94CF0">
              <w:rPr>
                <w:rFonts w:hint="eastAsia"/>
                <w:sz w:val="22"/>
                <w:szCs w:val="22"/>
              </w:rPr>
              <w:t>・</w:t>
            </w:r>
            <w:r w:rsidRPr="00F94CF0">
              <w:rPr>
                <w:rFonts w:hint="eastAsia"/>
                <w:sz w:val="22"/>
                <w:szCs w:val="22"/>
              </w:rPr>
              <w:t xml:space="preserve"> </w:t>
            </w:r>
            <w:r w:rsidRPr="00F94CF0">
              <w:rPr>
                <w:rFonts w:hint="eastAsia"/>
                <w:sz w:val="22"/>
                <w:szCs w:val="22"/>
              </w:rPr>
              <w:t>容</w:t>
            </w:r>
            <w:r w:rsidRPr="00F94CF0">
              <w:rPr>
                <w:rFonts w:hint="eastAsia"/>
                <w:sz w:val="22"/>
                <w:szCs w:val="22"/>
              </w:rPr>
              <w:t xml:space="preserve"> </w:t>
            </w:r>
            <w:r w:rsidRPr="00F94CF0">
              <w:rPr>
                <w:rFonts w:hint="eastAsia"/>
                <w:sz w:val="22"/>
                <w:szCs w:val="22"/>
              </w:rPr>
              <w:t>量</w:t>
            </w:r>
            <w:r w:rsidRPr="00F94CF0">
              <w:rPr>
                <w:rFonts w:hint="eastAsia"/>
                <w:sz w:val="22"/>
                <w:szCs w:val="22"/>
              </w:rPr>
              <w:t xml:space="preserve"> </w:t>
            </w:r>
            <w:r w:rsidRPr="00F94CF0">
              <w:rPr>
                <w:rFonts w:hint="eastAsia"/>
                <w:sz w:val="22"/>
                <w:szCs w:val="22"/>
              </w:rPr>
              <w:t>等</w:t>
            </w:r>
            <w:r w:rsidRPr="00F94CF0">
              <w:rPr>
                <w:rFonts w:hint="eastAsia"/>
                <w:sz w:val="22"/>
                <w:szCs w:val="22"/>
              </w:rPr>
              <w:t xml:space="preserve"> </w:t>
            </w:r>
            <w:r w:rsidRPr="00F94CF0">
              <w:rPr>
                <w:rFonts w:hint="eastAsia"/>
                <w:sz w:val="22"/>
                <w:szCs w:val="22"/>
              </w:rPr>
              <w:t>の</w:t>
            </w:r>
            <w:r w:rsidRPr="00F94CF0">
              <w:rPr>
                <w:rFonts w:hint="eastAsia"/>
                <w:sz w:val="22"/>
                <w:szCs w:val="22"/>
              </w:rPr>
              <w:t xml:space="preserve"> </w:t>
            </w:r>
            <w:r w:rsidRPr="00F94CF0">
              <w:rPr>
                <w:rFonts w:hint="eastAsia"/>
                <w:sz w:val="22"/>
                <w:szCs w:val="22"/>
              </w:rPr>
              <w:t>内</w:t>
            </w:r>
            <w:r w:rsidRPr="00F94CF0">
              <w:rPr>
                <w:rFonts w:hint="eastAsia"/>
                <w:sz w:val="22"/>
                <w:szCs w:val="22"/>
              </w:rPr>
              <w:t xml:space="preserve"> </w:t>
            </w:r>
            <w:r w:rsidRPr="00F94CF0">
              <w:rPr>
                <w:rFonts w:hint="eastAsia"/>
                <w:sz w:val="22"/>
                <w:szCs w:val="22"/>
              </w:rPr>
              <w:t>容</w:t>
            </w:r>
          </w:p>
        </w:tc>
        <w:tc>
          <w:tcPr>
            <w:tcW w:w="644" w:type="dxa"/>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結果</w:t>
            </w:r>
          </w:p>
        </w:tc>
      </w:tr>
      <w:tr w:rsidR="00F94CF0" w:rsidRPr="00F94CF0" w:rsidTr="00F94CF0">
        <w:trPr>
          <w:trHeight w:val="529"/>
        </w:trPr>
        <w:tc>
          <w:tcPr>
            <w:tcW w:w="468" w:type="dxa"/>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外　　　　　　観　　　　　　試　　　　　　験</w:t>
            </w:r>
          </w:p>
        </w:tc>
        <w:tc>
          <w:tcPr>
            <w:tcW w:w="540" w:type="dxa"/>
            <w:gridSpan w:val="2"/>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設　　置　　場　　所　　等</w:t>
            </w:r>
          </w:p>
        </w:tc>
        <w:tc>
          <w:tcPr>
            <w:tcW w:w="4745" w:type="dxa"/>
            <w:gridSpan w:val="10"/>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設　　　　置　　　　場　　　　所</w:t>
            </w:r>
          </w:p>
        </w:tc>
        <w:tc>
          <w:tcPr>
            <w:tcW w:w="3521" w:type="dxa"/>
            <w:gridSpan w:val="7"/>
            <w:shd w:val="clear" w:color="auto" w:fill="auto"/>
            <w:vAlign w:val="center"/>
          </w:tcPr>
          <w:p w:rsidR="00F94CF0" w:rsidRPr="00F94CF0" w:rsidRDefault="00F94CF0" w:rsidP="00F94CF0">
            <w:pPr>
              <w:jc w:val="center"/>
              <w:rPr>
                <w:rFonts w:hint="eastAsia"/>
                <w:sz w:val="22"/>
                <w:szCs w:val="22"/>
              </w:rPr>
            </w:pP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524"/>
        </w:trPr>
        <w:tc>
          <w:tcPr>
            <w:tcW w:w="468" w:type="dxa"/>
            <w:vMerge/>
            <w:shd w:val="clear" w:color="auto" w:fill="auto"/>
            <w:vAlign w:val="center"/>
          </w:tcPr>
          <w:p w:rsidR="00F94CF0" w:rsidRPr="00F94CF0" w:rsidRDefault="00F94CF0" w:rsidP="00F94CF0">
            <w:pPr>
              <w:jc w:val="center"/>
              <w:rPr>
                <w:rFonts w:hint="eastAsia"/>
                <w:sz w:val="22"/>
                <w:szCs w:val="22"/>
              </w:rPr>
            </w:pPr>
          </w:p>
        </w:tc>
        <w:tc>
          <w:tcPr>
            <w:tcW w:w="540" w:type="dxa"/>
            <w:gridSpan w:val="2"/>
            <w:vMerge/>
            <w:shd w:val="clear" w:color="auto" w:fill="auto"/>
            <w:vAlign w:val="center"/>
          </w:tcPr>
          <w:p w:rsidR="00F94CF0" w:rsidRPr="00F94CF0" w:rsidRDefault="00F94CF0" w:rsidP="00F94CF0">
            <w:pPr>
              <w:jc w:val="center"/>
              <w:rPr>
                <w:rFonts w:hint="eastAsia"/>
                <w:sz w:val="22"/>
                <w:szCs w:val="22"/>
              </w:rPr>
            </w:pPr>
          </w:p>
        </w:tc>
        <w:tc>
          <w:tcPr>
            <w:tcW w:w="4745" w:type="dxa"/>
            <w:gridSpan w:val="10"/>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換　　　　気　　　　設　　　　備</w:t>
            </w:r>
          </w:p>
        </w:tc>
        <w:tc>
          <w:tcPr>
            <w:tcW w:w="3521" w:type="dxa"/>
            <w:gridSpan w:val="7"/>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51584" behindDoc="0" locked="0" layoutInCell="1" allowOverlap="1">
                      <wp:simplePos x="0" y="0"/>
                      <wp:positionH relativeFrom="column">
                        <wp:posOffset>461645</wp:posOffset>
                      </wp:positionH>
                      <wp:positionV relativeFrom="paragraph">
                        <wp:posOffset>226695</wp:posOffset>
                      </wp:positionV>
                      <wp:extent cx="1143000" cy="0"/>
                      <wp:effectExtent l="9525" t="9525" r="9525" b="9525"/>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0FB73" id="Line 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7.85pt" to="126.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hREw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533"/>
        </w:trPr>
        <w:tc>
          <w:tcPr>
            <w:tcW w:w="468" w:type="dxa"/>
            <w:vMerge/>
            <w:shd w:val="clear" w:color="auto" w:fill="auto"/>
            <w:vAlign w:val="center"/>
          </w:tcPr>
          <w:p w:rsidR="00F94CF0" w:rsidRPr="00F94CF0" w:rsidRDefault="00F94CF0" w:rsidP="00F94CF0">
            <w:pPr>
              <w:jc w:val="center"/>
              <w:rPr>
                <w:rFonts w:hint="eastAsia"/>
                <w:sz w:val="22"/>
                <w:szCs w:val="22"/>
              </w:rPr>
            </w:pPr>
          </w:p>
        </w:tc>
        <w:tc>
          <w:tcPr>
            <w:tcW w:w="540" w:type="dxa"/>
            <w:gridSpan w:val="2"/>
            <w:vMerge/>
            <w:shd w:val="clear" w:color="auto" w:fill="auto"/>
            <w:vAlign w:val="center"/>
          </w:tcPr>
          <w:p w:rsidR="00F94CF0" w:rsidRPr="00F94CF0" w:rsidRDefault="00F94CF0" w:rsidP="00F94CF0">
            <w:pPr>
              <w:jc w:val="center"/>
              <w:rPr>
                <w:rFonts w:hint="eastAsia"/>
                <w:sz w:val="22"/>
                <w:szCs w:val="22"/>
              </w:rPr>
            </w:pPr>
          </w:p>
        </w:tc>
        <w:tc>
          <w:tcPr>
            <w:tcW w:w="4745" w:type="dxa"/>
            <w:gridSpan w:val="10"/>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有　　効　　な　　防　　火　　区　　画</w:t>
            </w:r>
          </w:p>
        </w:tc>
        <w:tc>
          <w:tcPr>
            <w:tcW w:w="3521" w:type="dxa"/>
            <w:gridSpan w:val="7"/>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52608" behindDoc="0" locked="0" layoutInCell="1" allowOverlap="1">
                      <wp:simplePos x="0" y="0"/>
                      <wp:positionH relativeFrom="column">
                        <wp:posOffset>461645</wp:posOffset>
                      </wp:positionH>
                      <wp:positionV relativeFrom="paragraph">
                        <wp:posOffset>116205</wp:posOffset>
                      </wp:positionV>
                      <wp:extent cx="11430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C0DB9" id="Line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9.15pt" to="126.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Wf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528"/>
        </w:trPr>
        <w:tc>
          <w:tcPr>
            <w:tcW w:w="468" w:type="dxa"/>
            <w:vMerge/>
            <w:shd w:val="clear" w:color="auto" w:fill="auto"/>
            <w:vAlign w:val="center"/>
          </w:tcPr>
          <w:p w:rsidR="00F94CF0" w:rsidRPr="00F94CF0" w:rsidRDefault="00F94CF0" w:rsidP="00F94CF0">
            <w:pPr>
              <w:jc w:val="center"/>
              <w:rPr>
                <w:rFonts w:hint="eastAsia"/>
                <w:sz w:val="22"/>
                <w:szCs w:val="22"/>
              </w:rPr>
            </w:pPr>
          </w:p>
        </w:tc>
        <w:tc>
          <w:tcPr>
            <w:tcW w:w="540" w:type="dxa"/>
            <w:gridSpan w:val="2"/>
            <w:vMerge/>
            <w:shd w:val="clear" w:color="auto" w:fill="auto"/>
            <w:vAlign w:val="center"/>
          </w:tcPr>
          <w:p w:rsidR="00F94CF0" w:rsidRPr="00F94CF0" w:rsidRDefault="00F94CF0" w:rsidP="00F94CF0">
            <w:pPr>
              <w:jc w:val="center"/>
              <w:rPr>
                <w:rFonts w:hint="eastAsia"/>
                <w:sz w:val="22"/>
                <w:szCs w:val="22"/>
              </w:rPr>
            </w:pPr>
          </w:p>
        </w:tc>
        <w:tc>
          <w:tcPr>
            <w:tcW w:w="4745" w:type="dxa"/>
            <w:gridSpan w:val="10"/>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防　　　　水　　　　措　　　　置</w:t>
            </w:r>
          </w:p>
        </w:tc>
        <w:tc>
          <w:tcPr>
            <w:tcW w:w="3521" w:type="dxa"/>
            <w:gridSpan w:val="7"/>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461645</wp:posOffset>
                      </wp:positionH>
                      <wp:positionV relativeFrom="paragraph">
                        <wp:posOffset>114300</wp:posOffset>
                      </wp:positionV>
                      <wp:extent cx="1143000" cy="0"/>
                      <wp:effectExtent l="9525" t="9525" r="9525" b="952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A2EF"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9pt" to="12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523"/>
        </w:trPr>
        <w:tc>
          <w:tcPr>
            <w:tcW w:w="468" w:type="dxa"/>
            <w:vMerge/>
            <w:shd w:val="clear" w:color="auto" w:fill="auto"/>
            <w:vAlign w:val="center"/>
          </w:tcPr>
          <w:p w:rsidR="00F94CF0" w:rsidRPr="00F94CF0" w:rsidRDefault="00F94CF0" w:rsidP="00F94CF0">
            <w:pPr>
              <w:jc w:val="center"/>
              <w:rPr>
                <w:rFonts w:hint="eastAsia"/>
                <w:sz w:val="22"/>
                <w:szCs w:val="22"/>
              </w:rPr>
            </w:pPr>
          </w:p>
        </w:tc>
        <w:tc>
          <w:tcPr>
            <w:tcW w:w="540" w:type="dxa"/>
            <w:gridSpan w:val="2"/>
            <w:vMerge/>
            <w:shd w:val="clear" w:color="auto" w:fill="auto"/>
            <w:vAlign w:val="center"/>
          </w:tcPr>
          <w:p w:rsidR="00F94CF0" w:rsidRPr="00F94CF0" w:rsidRDefault="00F94CF0" w:rsidP="00F94CF0">
            <w:pPr>
              <w:jc w:val="center"/>
              <w:rPr>
                <w:rFonts w:hint="eastAsia"/>
                <w:sz w:val="22"/>
                <w:szCs w:val="22"/>
              </w:rPr>
            </w:pPr>
          </w:p>
        </w:tc>
        <w:tc>
          <w:tcPr>
            <w:tcW w:w="4745" w:type="dxa"/>
            <w:gridSpan w:val="10"/>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出</w:t>
            </w:r>
            <w:r w:rsidRPr="00F94CF0">
              <w:rPr>
                <w:rFonts w:hint="eastAsia"/>
                <w:sz w:val="22"/>
                <w:szCs w:val="22"/>
              </w:rPr>
              <w:t xml:space="preserve"> </w:t>
            </w:r>
            <w:r w:rsidRPr="00F94CF0">
              <w:rPr>
                <w:rFonts w:hint="eastAsia"/>
                <w:sz w:val="22"/>
                <w:szCs w:val="22"/>
              </w:rPr>
              <w:t>火</w:t>
            </w:r>
            <w:r w:rsidRPr="00F94CF0">
              <w:rPr>
                <w:rFonts w:hint="eastAsia"/>
                <w:sz w:val="22"/>
                <w:szCs w:val="22"/>
              </w:rPr>
              <w:t xml:space="preserve"> </w:t>
            </w:r>
            <w:r w:rsidRPr="00F94CF0">
              <w:rPr>
                <w:rFonts w:hint="eastAsia"/>
                <w:sz w:val="22"/>
                <w:szCs w:val="22"/>
              </w:rPr>
              <w:t>防</w:t>
            </w:r>
            <w:r w:rsidRPr="00F94CF0">
              <w:rPr>
                <w:rFonts w:hint="eastAsia"/>
                <w:sz w:val="22"/>
                <w:szCs w:val="22"/>
              </w:rPr>
              <w:t xml:space="preserve"> </w:t>
            </w:r>
            <w:r w:rsidRPr="00F94CF0">
              <w:rPr>
                <w:rFonts w:hint="eastAsia"/>
                <w:sz w:val="22"/>
                <w:szCs w:val="22"/>
              </w:rPr>
              <w:t>止</w:t>
            </w:r>
            <w:r w:rsidRPr="00F94CF0">
              <w:rPr>
                <w:rFonts w:hint="eastAsia"/>
                <w:sz w:val="22"/>
                <w:szCs w:val="22"/>
              </w:rPr>
              <w:t xml:space="preserve"> </w:t>
            </w:r>
            <w:r w:rsidRPr="00F94CF0">
              <w:rPr>
                <w:rFonts w:hint="eastAsia"/>
                <w:sz w:val="22"/>
                <w:szCs w:val="22"/>
              </w:rPr>
              <w:t>・</w:t>
            </w:r>
            <w:r w:rsidRPr="00F94CF0">
              <w:rPr>
                <w:rFonts w:hint="eastAsia"/>
                <w:sz w:val="22"/>
                <w:szCs w:val="22"/>
              </w:rPr>
              <w:t xml:space="preserve"> </w:t>
            </w:r>
            <w:r w:rsidRPr="00F94CF0">
              <w:rPr>
                <w:rFonts w:hint="eastAsia"/>
                <w:sz w:val="22"/>
                <w:szCs w:val="22"/>
              </w:rPr>
              <w:t>延</w:t>
            </w:r>
            <w:r w:rsidRPr="00F94CF0">
              <w:rPr>
                <w:rFonts w:hint="eastAsia"/>
                <w:sz w:val="22"/>
                <w:szCs w:val="22"/>
              </w:rPr>
              <w:t xml:space="preserve"> </w:t>
            </w:r>
            <w:r w:rsidRPr="00F94CF0">
              <w:rPr>
                <w:rFonts w:hint="eastAsia"/>
                <w:sz w:val="22"/>
                <w:szCs w:val="22"/>
              </w:rPr>
              <w:t>焼</w:t>
            </w:r>
            <w:r w:rsidRPr="00F94CF0">
              <w:rPr>
                <w:rFonts w:hint="eastAsia"/>
                <w:sz w:val="22"/>
                <w:szCs w:val="22"/>
              </w:rPr>
              <w:t xml:space="preserve"> </w:t>
            </w:r>
            <w:r w:rsidRPr="00F94CF0">
              <w:rPr>
                <w:rFonts w:hint="eastAsia"/>
                <w:sz w:val="22"/>
                <w:szCs w:val="22"/>
              </w:rPr>
              <w:t>拡</w:t>
            </w:r>
            <w:r w:rsidRPr="00F94CF0">
              <w:rPr>
                <w:rFonts w:hint="eastAsia"/>
                <w:sz w:val="22"/>
                <w:szCs w:val="22"/>
              </w:rPr>
              <w:t xml:space="preserve"> </w:t>
            </w:r>
            <w:r w:rsidRPr="00F94CF0">
              <w:rPr>
                <w:rFonts w:hint="eastAsia"/>
                <w:sz w:val="22"/>
                <w:szCs w:val="22"/>
              </w:rPr>
              <w:t>大</w:t>
            </w:r>
            <w:r w:rsidRPr="00F94CF0">
              <w:rPr>
                <w:rFonts w:hint="eastAsia"/>
                <w:sz w:val="22"/>
                <w:szCs w:val="22"/>
              </w:rPr>
              <w:t xml:space="preserve"> </w:t>
            </w:r>
            <w:r w:rsidRPr="00F94CF0">
              <w:rPr>
                <w:rFonts w:hint="eastAsia"/>
                <w:sz w:val="22"/>
                <w:szCs w:val="22"/>
              </w:rPr>
              <w:t>防</w:t>
            </w:r>
            <w:r w:rsidRPr="00F94CF0">
              <w:rPr>
                <w:rFonts w:hint="eastAsia"/>
                <w:sz w:val="22"/>
                <w:szCs w:val="22"/>
              </w:rPr>
              <w:t xml:space="preserve"> </w:t>
            </w:r>
            <w:r w:rsidRPr="00F94CF0">
              <w:rPr>
                <w:rFonts w:hint="eastAsia"/>
                <w:sz w:val="22"/>
                <w:szCs w:val="22"/>
              </w:rPr>
              <w:t>止</w:t>
            </w:r>
          </w:p>
        </w:tc>
        <w:tc>
          <w:tcPr>
            <w:tcW w:w="3521" w:type="dxa"/>
            <w:gridSpan w:val="7"/>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461645</wp:posOffset>
                      </wp:positionH>
                      <wp:positionV relativeFrom="paragraph">
                        <wp:posOffset>115570</wp:posOffset>
                      </wp:positionV>
                      <wp:extent cx="1143000" cy="0"/>
                      <wp:effectExtent l="9525" t="9525" r="9525" b="952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E2E8"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9.1pt" to="126.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7Z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546"/>
        </w:trPr>
        <w:tc>
          <w:tcPr>
            <w:tcW w:w="468" w:type="dxa"/>
            <w:vMerge/>
            <w:shd w:val="clear" w:color="auto" w:fill="auto"/>
            <w:vAlign w:val="center"/>
          </w:tcPr>
          <w:p w:rsidR="00F94CF0" w:rsidRPr="00F94CF0" w:rsidRDefault="00F94CF0" w:rsidP="00F94CF0">
            <w:pPr>
              <w:jc w:val="center"/>
              <w:rPr>
                <w:rFonts w:hint="eastAsia"/>
                <w:sz w:val="22"/>
                <w:szCs w:val="22"/>
              </w:rPr>
            </w:pPr>
          </w:p>
        </w:tc>
        <w:tc>
          <w:tcPr>
            <w:tcW w:w="540" w:type="dxa"/>
            <w:gridSpan w:val="2"/>
            <w:vMerge/>
            <w:shd w:val="clear" w:color="auto" w:fill="auto"/>
            <w:vAlign w:val="center"/>
          </w:tcPr>
          <w:p w:rsidR="00F94CF0" w:rsidRPr="00F94CF0" w:rsidRDefault="00F94CF0" w:rsidP="00F94CF0">
            <w:pPr>
              <w:jc w:val="center"/>
              <w:rPr>
                <w:rFonts w:hint="eastAsia"/>
                <w:sz w:val="22"/>
                <w:szCs w:val="22"/>
              </w:rPr>
            </w:pPr>
          </w:p>
        </w:tc>
        <w:tc>
          <w:tcPr>
            <w:tcW w:w="4745" w:type="dxa"/>
            <w:gridSpan w:val="10"/>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照　明　設　備　の　有　無</w:t>
            </w:r>
          </w:p>
        </w:tc>
        <w:tc>
          <w:tcPr>
            <w:tcW w:w="3521" w:type="dxa"/>
            <w:gridSpan w:val="7"/>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461645</wp:posOffset>
                      </wp:positionH>
                      <wp:positionV relativeFrom="paragraph">
                        <wp:posOffset>234315</wp:posOffset>
                      </wp:positionV>
                      <wp:extent cx="1143000" cy="0"/>
                      <wp:effectExtent l="9525" t="9525" r="9525" b="952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5641"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8.45pt" to="126.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m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527"/>
        </w:trPr>
        <w:tc>
          <w:tcPr>
            <w:tcW w:w="468" w:type="dxa"/>
            <w:vMerge/>
            <w:shd w:val="clear" w:color="auto" w:fill="auto"/>
            <w:vAlign w:val="center"/>
          </w:tcPr>
          <w:p w:rsidR="00F94CF0" w:rsidRPr="00F94CF0" w:rsidRDefault="00F94CF0" w:rsidP="00F94CF0">
            <w:pPr>
              <w:jc w:val="center"/>
              <w:rPr>
                <w:rFonts w:hint="eastAsia"/>
                <w:sz w:val="22"/>
                <w:szCs w:val="22"/>
              </w:rPr>
            </w:pPr>
          </w:p>
        </w:tc>
        <w:tc>
          <w:tcPr>
            <w:tcW w:w="540" w:type="dxa"/>
            <w:gridSpan w:val="2"/>
            <w:vMerge/>
            <w:shd w:val="clear" w:color="auto" w:fill="auto"/>
            <w:vAlign w:val="center"/>
          </w:tcPr>
          <w:p w:rsidR="00F94CF0" w:rsidRPr="00F94CF0" w:rsidRDefault="00F94CF0" w:rsidP="00F94CF0">
            <w:pPr>
              <w:jc w:val="center"/>
              <w:rPr>
                <w:rFonts w:hint="eastAsia"/>
                <w:sz w:val="22"/>
                <w:szCs w:val="22"/>
              </w:rPr>
            </w:pPr>
          </w:p>
        </w:tc>
        <w:tc>
          <w:tcPr>
            <w:tcW w:w="4745" w:type="dxa"/>
            <w:gridSpan w:val="10"/>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標　　　　　　　　　　　　　　　識</w:t>
            </w:r>
          </w:p>
        </w:tc>
        <w:tc>
          <w:tcPr>
            <w:tcW w:w="3521" w:type="dxa"/>
            <w:gridSpan w:val="7"/>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461645</wp:posOffset>
                      </wp:positionH>
                      <wp:positionV relativeFrom="paragraph">
                        <wp:posOffset>224155</wp:posOffset>
                      </wp:positionV>
                      <wp:extent cx="1143000" cy="0"/>
                      <wp:effectExtent l="9525" t="9525" r="9525" b="952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53081"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7.65pt" to="126.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R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536"/>
        </w:trPr>
        <w:tc>
          <w:tcPr>
            <w:tcW w:w="468" w:type="dxa"/>
            <w:vMerge/>
            <w:shd w:val="clear" w:color="auto" w:fill="auto"/>
            <w:vAlign w:val="center"/>
          </w:tcPr>
          <w:p w:rsidR="00F94CF0" w:rsidRPr="00F94CF0" w:rsidRDefault="00F94CF0" w:rsidP="00F94CF0">
            <w:pPr>
              <w:jc w:val="center"/>
              <w:rPr>
                <w:rFonts w:hint="eastAsia"/>
                <w:sz w:val="22"/>
                <w:szCs w:val="22"/>
              </w:rPr>
            </w:pPr>
          </w:p>
        </w:tc>
        <w:tc>
          <w:tcPr>
            <w:tcW w:w="5285" w:type="dxa"/>
            <w:gridSpan w:val="12"/>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構　　　　　　造　・　性　　　　　　能</w:t>
            </w:r>
          </w:p>
        </w:tc>
        <w:tc>
          <w:tcPr>
            <w:tcW w:w="3521" w:type="dxa"/>
            <w:gridSpan w:val="7"/>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461645</wp:posOffset>
                      </wp:positionH>
                      <wp:positionV relativeFrom="paragraph">
                        <wp:posOffset>226060</wp:posOffset>
                      </wp:positionV>
                      <wp:extent cx="1143000" cy="0"/>
                      <wp:effectExtent l="9525" t="9525" r="9525" b="95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C346"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7.8pt" to="126.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hT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697"/>
        </w:trPr>
        <w:tc>
          <w:tcPr>
            <w:tcW w:w="468" w:type="dxa"/>
            <w:vMerge/>
            <w:shd w:val="clear" w:color="auto" w:fill="auto"/>
          </w:tcPr>
          <w:p w:rsidR="00F94CF0" w:rsidRPr="00F94CF0" w:rsidRDefault="00F94CF0">
            <w:pPr>
              <w:rPr>
                <w:rFonts w:hint="eastAsia"/>
                <w:sz w:val="22"/>
                <w:szCs w:val="22"/>
              </w:rPr>
            </w:pPr>
          </w:p>
        </w:tc>
        <w:tc>
          <w:tcPr>
            <w:tcW w:w="452" w:type="dxa"/>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保有距離（ｍ）</w:t>
            </w:r>
          </w:p>
        </w:tc>
        <w:tc>
          <w:tcPr>
            <w:tcW w:w="1456" w:type="dxa"/>
            <w:gridSpan w:val="2"/>
            <w:vMerge w:val="restart"/>
            <w:shd w:val="clear" w:color="auto" w:fill="auto"/>
            <w:vAlign w:val="center"/>
          </w:tcPr>
          <w:p w:rsidR="00F94CF0" w:rsidRPr="00F94CF0" w:rsidRDefault="00F94CF0" w:rsidP="00F94CF0">
            <w:pPr>
              <w:rPr>
                <w:rFonts w:hint="eastAsia"/>
                <w:sz w:val="22"/>
                <w:szCs w:val="22"/>
              </w:rPr>
            </w:pPr>
            <w:r w:rsidRPr="00F94CF0">
              <w:rPr>
                <w:rFonts w:hint="eastAsia"/>
                <w:sz w:val="22"/>
                <w:szCs w:val="22"/>
              </w:rPr>
              <w:t>保有距離を確保しなければならない機器等の部分</w:t>
            </w:r>
          </w:p>
        </w:tc>
        <w:tc>
          <w:tcPr>
            <w:tcW w:w="798" w:type="dxa"/>
            <w:gridSpan w:val="2"/>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前　　　　　面　　　　　操　　作　　面</w:t>
            </w:r>
          </w:p>
        </w:tc>
        <w:tc>
          <w:tcPr>
            <w:tcW w:w="406" w:type="dxa"/>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点　　検　　面</w:t>
            </w:r>
          </w:p>
        </w:tc>
        <w:tc>
          <w:tcPr>
            <w:tcW w:w="420" w:type="dxa"/>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換　　気　　面</w:t>
            </w:r>
          </w:p>
        </w:tc>
        <w:tc>
          <w:tcPr>
            <w:tcW w:w="378" w:type="dxa"/>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そ</w:t>
            </w:r>
            <w:r w:rsidRPr="00F94CF0">
              <w:rPr>
                <w:rFonts w:hint="eastAsia"/>
                <w:sz w:val="22"/>
                <w:szCs w:val="22"/>
              </w:rPr>
              <w:t xml:space="preserve"> </w:t>
            </w:r>
            <w:r w:rsidRPr="00F94CF0">
              <w:rPr>
                <w:rFonts w:hint="eastAsia"/>
                <w:sz w:val="22"/>
                <w:szCs w:val="22"/>
              </w:rPr>
              <w:t>の</w:t>
            </w:r>
            <w:r w:rsidRPr="00F94CF0">
              <w:rPr>
                <w:rFonts w:hint="eastAsia"/>
                <w:sz w:val="22"/>
                <w:szCs w:val="22"/>
              </w:rPr>
              <w:t xml:space="preserve"> </w:t>
            </w:r>
            <w:r w:rsidRPr="00F94CF0">
              <w:rPr>
                <w:rFonts w:hint="eastAsia"/>
                <w:sz w:val="22"/>
                <w:szCs w:val="22"/>
              </w:rPr>
              <w:t>他</w:t>
            </w:r>
            <w:r w:rsidRPr="00F94CF0">
              <w:rPr>
                <w:rFonts w:hint="eastAsia"/>
                <w:sz w:val="22"/>
                <w:szCs w:val="22"/>
              </w:rPr>
              <w:t xml:space="preserve"> </w:t>
            </w:r>
            <w:r w:rsidRPr="00F94CF0">
              <w:rPr>
                <w:rFonts w:hint="eastAsia"/>
                <w:sz w:val="22"/>
                <w:szCs w:val="22"/>
              </w:rPr>
              <w:t>の</w:t>
            </w:r>
            <w:r w:rsidRPr="00F94CF0">
              <w:rPr>
                <w:rFonts w:hint="eastAsia"/>
                <w:sz w:val="22"/>
                <w:szCs w:val="22"/>
              </w:rPr>
              <w:t xml:space="preserve"> </w:t>
            </w:r>
            <w:r w:rsidRPr="00F94CF0">
              <w:rPr>
                <w:rFonts w:hint="eastAsia"/>
                <w:sz w:val="22"/>
                <w:szCs w:val="22"/>
              </w:rPr>
              <w:t>面</w:t>
            </w:r>
          </w:p>
        </w:tc>
        <w:tc>
          <w:tcPr>
            <w:tcW w:w="1931" w:type="dxa"/>
            <w:gridSpan w:val="6"/>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相</w:t>
            </w:r>
            <w:r w:rsidRPr="00F94CF0">
              <w:rPr>
                <w:rFonts w:hint="eastAsia"/>
                <w:sz w:val="22"/>
                <w:szCs w:val="22"/>
              </w:rPr>
              <w:t xml:space="preserve"> </w:t>
            </w:r>
            <w:r w:rsidRPr="00F94CF0">
              <w:rPr>
                <w:rFonts w:hint="eastAsia"/>
                <w:sz w:val="22"/>
                <w:szCs w:val="22"/>
              </w:rPr>
              <w:t>対</w:t>
            </w:r>
            <w:r w:rsidRPr="00F94CF0">
              <w:rPr>
                <w:rFonts w:hint="eastAsia"/>
                <w:sz w:val="22"/>
                <w:szCs w:val="22"/>
              </w:rPr>
              <w:t xml:space="preserve"> </w:t>
            </w:r>
            <w:r w:rsidRPr="00F94CF0">
              <w:rPr>
                <w:rFonts w:hint="eastAsia"/>
                <w:sz w:val="22"/>
                <w:szCs w:val="22"/>
              </w:rPr>
              <w:t>す</w:t>
            </w:r>
            <w:r w:rsidRPr="00F94CF0">
              <w:rPr>
                <w:rFonts w:hint="eastAsia"/>
                <w:sz w:val="22"/>
                <w:szCs w:val="22"/>
              </w:rPr>
              <w:t xml:space="preserve"> </w:t>
            </w:r>
            <w:r w:rsidRPr="00F94CF0">
              <w:rPr>
                <w:rFonts w:hint="eastAsia"/>
                <w:sz w:val="22"/>
                <w:szCs w:val="22"/>
              </w:rPr>
              <w:t>る</w:t>
            </w:r>
            <w:r w:rsidRPr="00F94CF0">
              <w:rPr>
                <w:rFonts w:hint="eastAsia"/>
                <w:sz w:val="22"/>
                <w:szCs w:val="22"/>
              </w:rPr>
              <w:t xml:space="preserve"> </w:t>
            </w:r>
            <w:r w:rsidRPr="00F94CF0">
              <w:rPr>
                <w:rFonts w:hint="eastAsia"/>
                <w:sz w:val="22"/>
                <w:szCs w:val="22"/>
              </w:rPr>
              <w:t>面</w:t>
            </w:r>
          </w:p>
        </w:tc>
        <w:tc>
          <w:tcPr>
            <w:tcW w:w="2372" w:type="dxa"/>
            <w:gridSpan w:val="4"/>
            <w:shd w:val="clear" w:color="auto" w:fill="auto"/>
            <w:vAlign w:val="center"/>
          </w:tcPr>
          <w:p w:rsidR="00F94CF0" w:rsidRPr="00F94CF0" w:rsidRDefault="00F94CF0" w:rsidP="00F94CF0">
            <w:pPr>
              <w:rPr>
                <w:rFonts w:hint="eastAsia"/>
                <w:sz w:val="22"/>
                <w:szCs w:val="22"/>
              </w:rPr>
            </w:pPr>
            <w:r w:rsidRPr="00F94CF0">
              <w:rPr>
                <w:rFonts w:hint="eastAsia"/>
                <w:sz w:val="22"/>
                <w:szCs w:val="22"/>
              </w:rPr>
              <w:t>変電設備，自家発電設備又は蓄電池設備</w:t>
            </w:r>
          </w:p>
        </w:tc>
        <w:tc>
          <w:tcPr>
            <w:tcW w:w="593" w:type="dxa"/>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建　築　物　等</w:t>
            </w:r>
          </w:p>
        </w:tc>
        <w:tc>
          <w:tcPr>
            <w:tcW w:w="644" w:type="dxa"/>
            <w:vMerge w:val="restart"/>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cantSplit/>
          <w:trHeight w:val="1435"/>
        </w:trPr>
        <w:tc>
          <w:tcPr>
            <w:tcW w:w="468" w:type="dxa"/>
            <w:vMerge/>
            <w:tcBorders>
              <w:bottom w:val="single" w:sz="4" w:space="0" w:color="auto"/>
            </w:tcBorders>
            <w:shd w:val="clear" w:color="auto" w:fill="auto"/>
          </w:tcPr>
          <w:p w:rsidR="00F94CF0" w:rsidRPr="00F94CF0" w:rsidRDefault="00F94CF0">
            <w:pPr>
              <w:rPr>
                <w:rFonts w:hint="eastAsia"/>
                <w:sz w:val="22"/>
                <w:szCs w:val="22"/>
              </w:rPr>
            </w:pPr>
          </w:p>
        </w:tc>
        <w:tc>
          <w:tcPr>
            <w:tcW w:w="452" w:type="dxa"/>
            <w:vMerge/>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p>
        </w:tc>
        <w:tc>
          <w:tcPr>
            <w:tcW w:w="1456" w:type="dxa"/>
            <w:gridSpan w:val="2"/>
            <w:vMerge/>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p>
        </w:tc>
        <w:tc>
          <w:tcPr>
            <w:tcW w:w="798" w:type="dxa"/>
            <w:gridSpan w:val="2"/>
            <w:vMerge/>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p>
        </w:tc>
        <w:tc>
          <w:tcPr>
            <w:tcW w:w="406" w:type="dxa"/>
            <w:vMerge/>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p>
        </w:tc>
        <w:tc>
          <w:tcPr>
            <w:tcW w:w="420" w:type="dxa"/>
            <w:vMerge/>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p>
        </w:tc>
        <w:tc>
          <w:tcPr>
            <w:tcW w:w="378" w:type="dxa"/>
            <w:vMerge/>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p>
        </w:tc>
        <w:tc>
          <w:tcPr>
            <w:tcW w:w="462" w:type="dxa"/>
            <w:gridSpan w:val="2"/>
            <w:tcBorders>
              <w:bottom w:val="single" w:sz="4" w:space="0" w:color="auto"/>
            </w:tcBorders>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操　作　面</w:t>
            </w:r>
          </w:p>
        </w:tc>
        <w:tc>
          <w:tcPr>
            <w:tcW w:w="462" w:type="dxa"/>
            <w:tcBorders>
              <w:bottom w:val="single" w:sz="4" w:space="0" w:color="auto"/>
            </w:tcBorders>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点　検　面</w:t>
            </w:r>
          </w:p>
        </w:tc>
        <w:tc>
          <w:tcPr>
            <w:tcW w:w="503" w:type="dxa"/>
            <w:gridSpan w:val="2"/>
            <w:tcBorders>
              <w:bottom w:val="single" w:sz="4" w:space="0" w:color="auto"/>
            </w:tcBorders>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換　気　面</w:t>
            </w:r>
          </w:p>
        </w:tc>
        <w:tc>
          <w:tcPr>
            <w:tcW w:w="504" w:type="dxa"/>
            <w:tcBorders>
              <w:bottom w:val="single" w:sz="4" w:space="0" w:color="auto"/>
            </w:tcBorders>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その他の面</w:t>
            </w:r>
          </w:p>
        </w:tc>
        <w:tc>
          <w:tcPr>
            <w:tcW w:w="1148" w:type="dxa"/>
            <w:gridSpan w:val="2"/>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キュービクル式</w:t>
            </w:r>
          </w:p>
        </w:tc>
        <w:tc>
          <w:tcPr>
            <w:tcW w:w="1224" w:type="dxa"/>
            <w:gridSpan w:val="2"/>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キュービクル式以外</w:t>
            </w:r>
          </w:p>
        </w:tc>
        <w:tc>
          <w:tcPr>
            <w:tcW w:w="593" w:type="dxa"/>
            <w:vMerge/>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p>
        </w:tc>
        <w:tc>
          <w:tcPr>
            <w:tcW w:w="644" w:type="dxa"/>
            <w:vMerge/>
            <w:tcBorders>
              <w:bottom w:val="single" w:sz="4" w:space="0" w:color="auto"/>
            </w:tcBorders>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c>
          <w:tcPr>
            <w:tcW w:w="468" w:type="dxa"/>
            <w:vMerge/>
            <w:shd w:val="clear" w:color="auto" w:fill="auto"/>
          </w:tcPr>
          <w:p w:rsidR="00F94CF0" w:rsidRPr="00F94CF0" w:rsidRDefault="00F94CF0">
            <w:pPr>
              <w:rPr>
                <w:rFonts w:hint="eastAsia"/>
                <w:sz w:val="22"/>
                <w:szCs w:val="22"/>
              </w:rPr>
            </w:pPr>
          </w:p>
        </w:tc>
        <w:tc>
          <w:tcPr>
            <w:tcW w:w="452" w:type="dxa"/>
            <w:vMerge/>
            <w:tcBorders>
              <w:right w:val="nil"/>
            </w:tcBorders>
            <w:shd w:val="clear" w:color="auto" w:fill="auto"/>
            <w:vAlign w:val="center"/>
          </w:tcPr>
          <w:p w:rsidR="00F94CF0" w:rsidRPr="00F94CF0" w:rsidRDefault="00F94CF0" w:rsidP="00F94CF0">
            <w:pPr>
              <w:jc w:val="center"/>
              <w:rPr>
                <w:rFonts w:hint="eastAsia"/>
                <w:sz w:val="22"/>
                <w:szCs w:val="22"/>
              </w:rPr>
            </w:pPr>
          </w:p>
        </w:tc>
        <w:tc>
          <w:tcPr>
            <w:tcW w:w="1456" w:type="dxa"/>
            <w:gridSpan w:val="2"/>
            <w:tcBorders>
              <w:left w:val="nil"/>
            </w:tcBorders>
            <w:shd w:val="clear" w:color="auto" w:fill="auto"/>
            <w:vAlign w:val="center"/>
          </w:tcPr>
          <w:p w:rsidR="00F94CF0" w:rsidRPr="00F94CF0" w:rsidRDefault="00F94CF0" w:rsidP="00F94CF0">
            <w:pPr>
              <w:jc w:val="center"/>
              <w:rPr>
                <w:rFonts w:hint="eastAsia"/>
                <w:sz w:val="22"/>
                <w:szCs w:val="22"/>
              </w:rPr>
            </w:pPr>
          </w:p>
        </w:tc>
        <w:tc>
          <w:tcPr>
            <w:tcW w:w="798" w:type="dxa"/>
            <w:gridSpan w:val="2"/>
            <w:shd w:val="clear" w:color="auto" w:fill="auto"/>
            <w:vAlign w:val="center"/>
          </w:tcPr>
          <w:p w:rsidR="00F94CF0" w:rsidRPr="00F94CF0" w:rsidRDefault="00F94CF0" w:rsidP="00F94CF0">
            <w:pPr>
              <w:jc w:val="center"/>
              <w:rPr>
                <w:rFonts w:hint="eastAsia"/>
                <w:sz w:val="22"/>
                <w:szCs w:val="22"/>
              </w:rPr>
            </w:pPr>
          </w:p>
        </w:tc>
        <w:tc>
          <w:tcPr>
            <w:tcW w:w="406" w:type="dxa"/>
            <w:shd w:val="clear" w:color="auto" w:fill="auto"/>
            <w:vAlign w:val="center"/>
          </w:tcPr>
          <w:p w:rsidR="00F94CF0" w:rsidRPr="00F94CF0" w:rsidRDefault="00F94CF0" w:rsidP="00F94CF0">
            <w:pPr>
              <w:jc w:val="center"/>
              <w:rPr>
                <w:rFonts w:hint="eastAsia"/>
                <w:sz w:val="22"/>
                <w:szCs w:val="22"/>
              </w:rPr>
            </w:pPr>
          </w:p>
        </w:tc>
        <w:tc>
          <w:tcPr>
            <w:tcW w:w="420" w:type="dxa"/>
            <w:shd w:val="clear" w:color="auto" w:fill="auto"/>
            <w:vAlign w:val="center"/>
          </w:tcPr>
          <w:p w:rsidR="00F94CF0" w:rsidRPr="00F94CF0" w:rsidRDefault="00F94CF0" w:rsidP="00F94CF0">
            <w:pPr>
              <w:jc w:val="center"/>
              <w:rPr>
                <w:rFonts w:hint="eastAsia"/>
                <w:sz w:val="22"/>
                <w:szCs w:val="22"/>
              </w:rPr>
            </w:pPr>
          </w:p>
        </w:tc>
        <w:tc>
          <w:tcPr>
            <w:tcW w:w="378" w:type="dxa"/>
            <w:shd w:val="clear" w:color="auto" w:fill="auto"/>
            <w:vAlign w:val="center"/>
          </w:tcPr>
          <w:p w:rsidR="00F94CF0" w:rsidRPr="00F94CF0" w:rsidRDefault="00F94CF0" w:rsidP="00F94CF0">
            <w:pPr>
              <w:jc w:val="center"/>
              <w:rPr>
                <w:rFonts w:hint="eastAsia"/>
                <w:sz w:val="22"/>
                <w:szCs w:val="22"/>
              </w:rPr>
            </w:pPr>
          </w:p>
        </w:tc>
        <w:tc>
          <w:tcPr>
            <w:tcW w:w="462" w:type="dxa"/>
            <w:gridSpan w:val="2"/>
            <w:shd w:val="clear" w:color="auto" w:fill="auto"/>
            <w:vAlign w:val="center"/>
          </w:tcPr>
          <w:p w:rsidR="00F94CF0" w:rsidRPr="00F94CF0" w:rsidRDefault="00F94CF0" w:rsidP="00F94CF0">
            <w:pPr>
              <w:jc w:val="center"/>
              <w:rPr>
                <w:rFonts w:hint="eastAsia"/>
                <w:sz w:val="22"/>
                <w:szCs w:val="22"/>
              </w:rPr>
            </w:pPr>
          </w:p>
        </w:tc>
        <w:tc>
          <w:tcPr>
            <w:tcW w:w="462" w:type="dxa"/>
            <w:shd w:val="clear" w:color="auto" w:fill="auto"/>
            <w:vAlign w:val="center"/>
          </w:tcPr>
          <w:p w:rsidR="00F94CF0" w:rsidRPr="00F94CF0" w:rsidRDefault="00F94CF0" w:rsidP="00F94CF0">
            <w:pPr>
              <w:jc w:val="center"/>
              <w:rPr>
                <w:rFonts w:hint="eastAsia"/>
                <w:sz w:val="22"/>
                <w:szCs w:val="22"/>
              </w:rPr>
            </w:pPr>
          </w:p>
        </w:tc>
        <w:tc>
          <w:tcPr>
            <w:tcW w:w="503" w:type="dxa"/>
            <w:gridSpan w:val="2"/>
            <w:shd w:val="clear" w:color="auto" w:fill="auto"/>
            <w:vAlign w:val="center"/>
          </w:tcPr>
          <w:p w:rsidR="00F94CF0" w:rsidRPr="00F94CF0" w:rsidRDefault="00F94CF0" w:rsidP="00F94CF0">
            <w:pPr>
              <w:jc w:val="center"/>
              <w:rPr>
                <w:rFonts w:hint="eastAsia"/>
                <w:sz w:val="22"/>
                <w:szCs w:val="22"/>
              </w:rPr>
            </w:pPr>
          </w:p>
        </w:tc>
        <w:tc>
          <w:tcPr>
            <w:tcW w:w="504" w:type="dxa"/>
            <w:shd w:val="clear" w:color="auto" w:fill="auto"/>
            <w:vAlign w:val="center"/>
          </w:tcPr>
          <w:p w:rsidR="00F94CF0" w:rsidRPr="00F94CF0" w:rsidRDefault="00F94CF0" w:rsidP="00F94CF0">
            <w:pPr>
              <w:jc w:val="center"/>
              <w:rPr>
                <w:rFonts w:hint="eastAsia"/>
                <w:sz w:val="22"/>
                <w:szCs w:val="22"/>
              </w:rPr>
            </w:pPr>
          </w:p>
        </w:tc>
        <w:tc>
          <w:tcPr>
            <w:tcW w:w="1148" w:type="dxa"/>
            <w:gridSpan w:val="2"/>
            <w:shd w:val="clear" w:color="auto" w:fill="auto"/>
            <w:vAlign w:val="center"/>
          </w:tcPr>
          <w:p w:rsidR="00F94CF0" w:rsidRPr="00F94CF0" w:rsidRDefault="00F94CF0" w:rsidP="00F94CF0">
            <w:pPr>
              <w:jc w:val="center"/>
              <w:rPr>
                <w:rFonts w:hint="eastAsia"/>
                <w:sz w:val="22"/>
                <w:szCs w:val="22"/>
              </w:rPr>
            </w:pPr>
          </w:p>
        </w:tc>
        <w:tc>
          <w:tcPr>
            <w:tcW w:w="1224" w:type="dxa"/>
            <w:gridSpan w:val="2"/>
            <w:shd w:val="clear" w:color="auto" w:fill="auto"/>
            <w:vAlign w:val="center"/>
          </w:tcPr>
          <w:p w:rsidR="00F94CF0" w:rsidRPr="00F94CF0" w:rsidRDefault="00F94CF0" w:rsidP="00F94CF0">
            <w:pPr>
              <w:jc w:val="center"/>
              <w:rPr>
                <w:rFonts w:hint="eastAsia"/>
                <w:sz w:val="22"/>
                <w:szCs w:val="22"/>
              </w:rPr>
            </w:pPr>
          </w:p>
        </w:tc>
        <w:tc>
          <w:tcPr>
            <w:tcW w:w="593" w:type="dxa"/>
            <w:shd w:val="clear" w:color="auto" w:fill="auto"/>
            <w:vAlign w:val="center"/>
          </w:tcPr>
          <w:p w:rsidR="00F94CF0" w:rsidRPr="00F94CF0" w:rsidRDefault="00F94CF0" w:rsidP="00F94CF0">
            <w:pPr>
              <w:jc w:val="center"/>
              <w:rPr>
                <w:rFonts w:hint="eastAsia"/>
                <w:sz w:val="22"/>
                <w:szCs w:val="22"/>
              </w:rPr>
            </w:pP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489"/>
        </w:trPr>
        <w:tc>
          <w:tcPr>
            <w:tcW w:w="468" w:type="dxa"/>
            <w:vMerge/>
            <w:shd w:val="clear" w:color="auto" w:fill="auto"/>
          </w:tcPr>
          <w:p w:rsidR="00F94CF0" w:rsidRPr="00F94CF0" w:rsidRDefault="00F94CF0">
            <w:pPr>
              <w:rPr>
                <w:rFonts w:hint="eastAsia"/>
                <w:sz w:val="22"/>
                <w:szCs w:val="22"/>
              </w:rPr>
            </w:pPr>
          </w:p>
        </w:tc>
        <w:tc>
          <w:tcPr>
            <w:tcW w:w="1908" w:type="dxa"/>
            <w:gridSpan w:val="3"/>
            <w:vMerge w:val="restart"/>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設</w:t>
            </w:r>
            <w:r w:rsidRPr="00F94CF0">
              <w:rPr>
                <w:rFonts w:hint="eastAsia"/>
                <w:sz w:val="22"/>
                <w:szCs w:val="22"/>
              </w:rPr>
              <w:t xml:space="preserve"> </w:t>
            </w:r>
            <w:r w:rsidRPr="00F94CF0">
              <w:rPr>
                <w:rFonts w:hint="eastAsia"/>
                <w:sz w:val="22"/>
                <w:szCs w:val="22"/>
              </w:rPr>
              <w:t>置</w:t>
            </w:r>
            <w:r w:rsidRPr="00F94CF0">
              <w:rPr>
                <w:rFonts w:hint="eastAsia"/>
                <w:sz w:val="22"/>
                <w:szCs w:val="22"/>
              </w:rPr>
              <w:t xml:space="preserve"> </w:t>
            </w:r>
            <w:r w:rsidRPr="00F94CF0">
              <w:rPr>
                <w:rFonts w:hint="eastAsia"/>
                <w:sz w:val="22"/>
                <w:szCs w:val="22"/>
              </w:rPr>
              <w:t>方</w:t>
            </w:r>
            <w:r w:rsidRPr="00F94CF0">
              <w:rPr>
                <w:rFonts w:hint="eastAsia"/>
                <w:sz w:val="22"/>
                <w:szCs w:val="22"/>
              </w:rPr>
              <w:t xml:space="preserve"> </w:t>
            </w:r>
            <w:r w:rsidRPr="00F94CF0">
              <w:rPr>
                <w:rFonts w:hint="eastAsia"/>
                <w:sz w:val="22"/>
                <w:szCs w:val="22"/>
              </w:rPr>
              <w:t>法</w:t>
            </w:r>
          </w:p>
        </w:tc>
        <w:tc>
          <w:tcPr>
            <w:tcW w:w="2926" w:type="dxa"/>
            <w:gridSpan w:val="8"/>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分　　岐　　方　　法</w:t>
            </w:r>
          </w:p>
        </w:tc>
        <w:tc>
          <w:tcPr>
            <w:tcW w:w="3972" w:type="dxa"/>
            <w:gridSpan w:val="8"/>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748030</wp:posOffset>
                      </wp:positionH>
                      <wp:positionV relativeFrom="paragraph">
                        <wp:posOffset>206375</wp:posOffset>
                      </wp:positionV>
                      <wp:extent cx="800100" cy="0"/>
                      <wp:effectExtent l="9525" t="9525" r="9525" b="952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E388C"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6.25pt" to="121.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L4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489"/>
        </w:trPr>
        <w:tc>
          <w:tcPr>
            <w:tcW w:w="468" w:type="dxa"/>
            <w:vMerge/>
            <w:shd w:val="clear" w:color="auto" w:fill="auto"/>
          </w:tcPr>
          <w:p w:rsidR="00F94CF0" w:rsidRPr="00F94CF0" w:rsidRDefault="00F94CF0">
            <w:pPr>
              <w:rPr>
                <w:rFonts w:hint="eastAsia"/>
                <w:sz w:val="22"/>
                <w:szCs w:val="22"/>
              </w:rPr>
            </w:pPr>
          </w:p>
        </w:tc>
        <w:tc>
          <w:tcPr>
            <w:tcW w:w="1908" w:type="dxa"/>
            <w:gridSpan w:val="3"/>
            <w:vMerge/>
            <w:shd w:val="clear" w:color="auto" w:fill="auto"/>
            <w:vAlign w:val="center"/>
          </w:tcPr>
          <w:p w:rsidR="00F94CF0" w:rsidRPr="00F94CF0" w:rsidRDefault="00F94CF0" w:rsidP="00F94CF0">
            <w:pPr>
              <w:jc w:val="center"/>
              <w:rPr>
                <w:rFonts w:hint="eastAsia"/>
                <w:sz w:val="22"/>
                <w:szCs w:val="22"/>
              </w:rPr>
            </w:pPr>
          </w:p>
        </w:tc>
        <w:tc>
          <w:tcPr>
            <w:tcW w:w="2926" w:type="dxa"/>
            <w:gridSpan w:val="8"/>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結　　線　・　接　　続</w:t>
            </w:r>
          </w:p>
        </w:tc>
        <w:tc>
          <w:tcPr>
            <w:tcW w:w="3972" w:type="dxa"/>
            <w:gridSpan w:val="8"/>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748030</wp:posOffset>
                      </wp:positionH>
                      <wp:positionV relativeFrom="paragraph">
                        <wp:posOffset>118110</wp:posOffset>
                      </wp:positionV>
                      <wp:extent cx="800100" cy="0"/>
                      <wp:effectExtent l="9525" t="9525" r="952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D17BF" id="Line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9.3pt" to="121.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Tw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504"/>
        </w:trPr>
        <w:tc>
          <w:tcPr>
            <w:tcW w:w="468" w:type="dxa"/>
            <w:vMerge/>
            <w:shd w:val="clear" w:color="auto" w:fill="auto"/>
          </w:tcPr>
          <w:p w:rsidR="00F94CF0" w:rsidRPr="00F94CF0" w:rsidRDefault="00F94CF0">
            <w:pPr>
              <w:rPr>
                <w:rFonts w:hint="eastAsia"/>
                <w:sz w:val="22"/>
                <w:szCs w:val="22"/>
              </w:rPr>
            </w:pPr>
          </w:p>
        </w:tc>
        <w:tc>
          <w:tcPr>
            <w:tcW w:w="1908" w:type="dxa"/>
            <w:gridSpan w:val="3"/>
            <w:vMerge/>
            <w:shd w:val="clear" w:color="auto" w:fill="auto"/>
            <w:vAlign w:val="center"/>
          </w:tcPr>
          <w:p w:rsidR="00F94CF0" w:rsidRPr="00F94CF0" w:rsidRDefault="00F94CF0" w:rsidP="00F94CF0">
            <w:pPr>
              <w:jc w:val="center"/>
              <w:rPr>
                <w:rFonts w:hint="eastAsia"/>
                <w:sz w:val="22"/>
                <w:szCs w:val="22"/>
              </w:rPr>
            </w:pPr>
          </w:p>
        </w:tc>
        <w:tc>
          <w:tcPr>
            <w:tcW w:w="2926" w:type="dxa"/>
            <w:gridSpan w:val="8"/>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表　　　　　　　　　示</w:t>
            </w:r>
          </w:p>
        </w:tc>
        <w:tc>
          <w:tcPr>
            <w:tcW w:w="3972" w:type="dxa"/>
            <w:gridSpan w:val="8"/>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748030</wp:posOffset>
                      </wp:positionH>
                      <wp:positionV relativeFrom="paragraph">
                        <wp:posOffset>144145</wp:posOffset>
                      </wp:positionV>
                      <wp:extent cx="800100" cy="0"/>
                      <wp:effectExtent l="9525" t="9525" r="9525" b="952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4744" id="Line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1.35pt" to="12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IY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489"/>
        </w:trPr>
        <w:tc>
          <w:tcPr>
            <w:tcW w:w="468" w:type="dxa"/>
            <w:vMerge/>
            <w:shd w:val="clear" w:color="auto" w:fill="auto"/>
          </w:tcPr>
          <w:p w:rsidR="00F94CF0" w:rsidRPr="00F94CF0" w:rsidRDefault="00F94CF0">
            <w:pPr>
              <w:rPr>
                <w:rFonts w:hint="eastAsia"/>
                <w:sz w:val="22"/>
                <w:szCs w:val="22"/>
              </w:rPr>
            </w:pPr>
          </w:p>
        </w:tc>
        <w:tc>
          <w:tcPr>
            <w:tcW w:w="1908" w:type="dxa"/>
            <w:gridSpan w:val="3"/>
            <w:vMerge/>
            <w:shd w:val="clear" w:color="auto" w:fill="auto"/>
            <w:vAlign w:val="center"/>
          </w:tcPr>
          <w:p w:rsidR="00F94CF0" w:rsidRPr="00F94CF0" w:rsidRDefault="00F94CF0" w:rsidP="00F94CF0">
            <w:pPr>
              <w:jc w:val="center"/>
              <w:rPr>
                <w:rFonts w:hint="eastAsia"/>
                <w:sz w:val="22"/>
                <w:szCs w:val="22"/>
              </w:rPr>
            </w:pPr>
          </w:p>
        </w:tc>
        <w:tc>
          <w:tcPr>
            <w:tcW w:w="2926" w:type="dxa"/>
            <w:gridSpan w:val="8"/>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耐　　震　　措　　置</w:t>
            </w:r>
          </w:p>
        </w:tc>
        <w:tc>
          <w:tcPr>
            <w:tcW w:w="3972" w:type="dxa"/>
            <w:gridSpan w:val="8"/>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748030</wp:posOffset>
                      </wp:positionH>
                      <wp:positionV relativeFrom="paragraph">
                        <wp:posOffset>160655</wp:posOffset>
                      </wp:positionV>
                      <wp:extent cx="800100" cy="0"/>
                      <wp:effectExtent l="9525" t="9525" r="9525" b="952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9D14D" id="Line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2.65pt" to="121.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OK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475"/>
        </w:trPr>
        <w:tc>
          <w:tcPr>
            <w:tcW w:w="468" w:type="dxa"/>
            <w:vMerge/>
            <w:shd w:val="clear" w:color="auto" w:fill="auto"/>
          </w:tcPr>
          <w:p w:rsidR="00F94CF0" w:rsidRPr="00F94CF0" w:rsidRDefault="00F94CF0">
            <w:pPr>
              <w:rPr>
                <w:rFonts w:hint="eastAsia"/>
                <w:sz w:val="22"/>
                <w:szCs w:val="22"/>
              </w:rPr>
            </w:pPr>
          </w:p>
        </w:tc>
        <w:tc>
          <w:tcPr>
            <w:tcW w:w="1908" w:type="dxa"/>
            <w:gridSpan w:val="3"/>
            <w:vMerge/>
            <w:shd w:val="clear" w:color="auto" w:fill="auto"/>
            <w:vAlign w:val="center"/>
          </w:tcPr>
          <w:p w:rsidR="00F94CF0" w:rsidRPr="00F94CF0" w:rsidRDefault="00F94CF0" w:rsidP="00F94CF0">
            <w:pPr>
              <w:jc w:val="center"/>
              <w:rPr>
                <w:rFonts w:hint="eastAsia"/>
                <w:sz w:val="22"/>
                <w:szCs w:val="22"/>
              </w:rPr>
            </w:pPr>
          </w:p>
        </w:tc>
        <w:tc>
          <w:tcPr>
            <w:tcW w:w="2926" w:type="dxa"/>
            <w:gridSpan w:val="8"/>
            <w:shd w:val="clear" w:color="auto" w:fill="auto"/>
            <w:vAlign w:val="center"/>
          </w:tcPr>
          <w:p w:rsidR="00F94CF0" w:rsidRPr="00F94CF0" w:rsidRDefault="00F94CF0" w:rsidP="00F94CF0">
            <w:pPr>
              <w:jc w:val="center"/>
              <w:rPr>
                <w:rFonts w:hint="eastAsia"/>
                <w:sz w:val="20"/>
                <w:szCs w:val="20"/>
              </w:rPr>
            </w:pPr>
            <w:r w:rsidRPr="00F94CF0">
              <w:rPr>
                <w:rFonts w:hint="eastAsia"/>
                <w:sz w:val="20"/>
                <w:szCs w:val="20"/>
              </w:rPr>
              <w:t>燃料電池・制御装置・改質器</w:t>
            </w:r>
          </w:p>
        </w:tc>
        <w:tc>
          <w:tcPr>
            <w:tcW w:w="3972" w:type="dxa"/>
            <w:gridSpan w:val="8"/>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748030</wp:posOffset>
                      </wp:positionH>
                      <wp:positionV relativeFrom="paragraph">
                        <wp:posOffset>186690</wp:posOffset>
                      </wp:positionV>
                      <wp:extent cx="800100" cy="0"/>
                      <wp:effectExtent l="9525" t="9525" r="9525" b="95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64DE8" id="Line 1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4.7pt" to="121.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R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r w:rsidR="00F94CF0" w:rsidRPr="00F94CF0" w:rsidTr="00F94CF0">
        <w:trPr>
          <w:trHeight w:val="503"/>
        </w:trPr>
        <w:tc>
          <w:tcPr>
            <w:tcW w:w="468" w:type="dxa"/>
            <w:vMerge/>
            <w:shd w:val="clear" w:color="auto" w:fill="auto"/>
          </w:tcPr>
          <w:p w:rsidR="00F94CF0" w:rsidRPr="00F94CF0" w:rsidRDefault="00F94CF0">
            <w:pPr>
              <w:rPr>
                <w:rFonts w:hint="eastAsia"/>
                <w:sz w:val="22"/>
                <w:szCs w:val="22"/>
              </w:rPr>
            </w:pPr>
          </w:p>
        </w:tc>
        <w:tc>
          <w:tcPr>
            <w:tcW w:w="1908" w:type="dxa"/>
            <w:gridSpan w:val="3"/>
            <w:vMerge/>
            <w:shd w:val="clear" w:color="auto" w:fill="auto"/>
            <w:vAlign w:val="center"/>
          </w:tcPr>
          <w:p w:rsidR="00F94CF0" w:rsidRPr="00F94CF0" w:rsidRDefault="00F94CF0" w:rsidP="00F94CF0">
            <w:pPr>
              <w:jc w:val="center"/>
              <w:rPr>
                <w:rFonts w:hint="eastAsia"/>
                <w:sz w:val="22"/>
                <w:szCs w:val="22"/>
              </w:rPr>
            </w:pPr>
          </w:p>
        </w:tc>
        <w:tc>
          <w:tcPr>
            <w:tcW w:w="2926" w:type="dxa"/>
            <w:gridSpan w:val="8"/>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配　　　　　　　　　線</w:t>
            </w:r>
          </w:p>
        </w:tc>
        <w:tc>
          <w:tcPr>
            <w:tcW w:w="3972" w:type="dxa"/>
            <w:gridSpan w:val="8"/>
            <w:shd w:val="clear" w:color="auto" w:fill="auto"/>
            <w:vAlign w:val="center"/>
          </w:tcPr>
          <w:p w:rsidR="00F94CF0" w:rsidRPr="00F94CF0" w:rsidRDefault="00071371" w:rsidP="00F94CF0">
            <w:pPr>
              <w:jc w:val="center"/>
              <w:rPr>
                <w:rFonts w:hint="eastAsia"/>
                <w:sz w:val="22"/>
                <w:szCs w:val="22"/>
              </w:rPr>
            </w:pPr>
            <w:r w:rsidRPr="00F94CF0">
              <w:rPr>
                <w:rFonts w:hint="eastAsia"/>
                <w:noProof/>
                <w:sz w:val="22"/>
                <w:szCs w:val="22"/>
              </w:rPr>
              <mc:AlternateContent>
                <mc:Choice Requires="wps">
                  <w:drawing>
                    <wp:anchor distT="0" distB="0" distL="114300" distR="114300" simplePos="0" relativeHeight="251663872" behindDoc="0" locked="0" layoutInCell="1" allowOverlap="1">
                      <wp:simplePos x="0" y="0"/>
                      <wp:positionH relativeFrom="column">
                        <wp:posOffset>748030</wp:posOffset>
                      </wp:positionH>
                      <wp:positionV relativeFrom="paragraph">
                        <wp:posOffset>221615</wp:posOffset>
                      </wp:positionV>
                      <wp:extent cx="800100" cy="0"/>
                      <wp:effectExtent l="9525" t="9525" r="9525"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A646D" id="Line 1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7.45pt" to="121.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2+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"/>
                  </w:pict>
                </mc:Fallback>
              </mc:AlternateContent>
            </w:r>
          </w:p>
        </w:tc>
        <w:tc>
          <w:tcPr>
            <w:tcW w:w="644" w:type="dxa"/>
            <w:shd w:val="clear" w:color="auto" w:fill="auto"/>
            <w:vAlign w:val="center"/>
          </w:tcPr>
          <w:p w:rsidR="00F94CF0" w:rsidRPr="00F94CF0" w:rsidRDefault="00F94CF0" w:rsidP="00F94CF0">
            <w:pPr>
              <w:jc w:val="center"/>
              <w:rPr>
                <w:rFonts w:hint="eastAsia"/>
                <w:sz w:val="22"/>
                <w:szCs w:val="22"/>
              </w:rPr>
            </w:pPr>
          </w:p>
        </w:tc>
      </w:tr>
    </w:tbl>
    <w:p w:rsidR="00F94CF0" w:rsidRDefault="00F94CF0">
      <w:pPr>
        <w:rPr>
          <w:rFonts w:hint="eastAsia"/>
          <w:sz w:val="18"/>
          <w:szCs w:val="18"/>
        </w:rPr>
      </w:pPr>
    </w:p>
    <w:p w:rsidR="00F94CF0" w:rsidRPr="00C564DC" w:rsidRDefault="00F94CF0" w:rsidP="00F94CF0">
      <w:pPr>
        <w:rPr>
          <w:rFonts w:hint="eastAsia"/>
          <w:sz w:val="18"/>
          <w:szCs w:val="18"/>
        </w:rPr>
      </w:pPr>
      <w:r w:rsidRPr="00C564DC">
        <w:rPr>
          <w:rFonts w:hint="eastAsia"/>
          <w:sz w:val="18"/>
          <w:szCs w:val="18"/>
        </w:rPr>
        <w:lastRenderedPageBreak/>
        <w:t>非常電源（燃料電池設備）</w:t>
      </w:r>
      <w:r>
        <w:rPr>
          <w:rFonts w:hint="eastAsia"/>
          <w:sz w:val="18"/>
          <w:szCs w:val="18"/>
        </w:rPr>
        <w:t xml:space="preserve">　</w:t>
      </w:r>
      <w:r>
        <w:rPr>
          <w:rFonts w:hint="eastAsia"/>
          <w:sz w:val="18"/>
          <w:szCs w:val="18"/>
        </w:rPr>
        <w:t xml:space="preserve"> </w:t>
      </w:r>
      <w:r w:rsidRPr="00C564DC">
        <w:rPr>
          <w:rFonts w:hint="eastAsia"/>
          <w:sz w:val="18"/>
          <w:szCs w:val="18"/>
        </w:rPr>
        <w:t xml:space="preserve">　　　　　　　　　　　　　　　　　　　　　　　　　　　　　　　　　　　　　　　②</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96"/>
        <w:gridCol w:w="596"/>
        <w:gridCol w:w="3550"/>
        <w:gridCol w:w="3726"/>
        <w:gridCol w:w="792"/>
      </w:tblGrid>
      <w:tr w:rsidR="00F94CF0" w:rsidRPr="00F94CF0" w:rsidTr="00F94CF0">
        <w:trPr>
          <w:trHeight w:val="716"/>
        </w:trPr>
        <w:tc>
          <w:tcPr>
            <w:tcW w:w="5389" w:type="dxa"/>
            <w:gridSpan w:val="4"/>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試　　　　験　　　　項　　　　目</w:t>
            </w:r>
          </w:p>
        </w:tc>
        <w:tc>
          <w:tcPr>
            <w:tcW w:w="3726" w:type="dxa"/>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種　別・容　量　等　の　内　容</w:t>
            </w:r>
          </w:p>
        </w:tc>
        <w:tc>
          <w:tcPr>
            <w:tcW w:w="792" w:type="dxa"/>
            <w:shd w:val="clear" w:color="auto" w:fill="auto"/>
            <w:vAlign w:val="center"/>
          </w:tcPr>
          <w:p w:rsidR="00F94CF0" w:rsidRPr="00F94CF0" w:rsidRDefault="00F94CF0" w:rsidP="00F94CF0">
            <w:pPr>
              <w:jc w:val="center"/>
              <w:rPr>
                <w:rFonts w:hint="eastAsia"/>
                <w:szCs w:val="21"/>
              </w:rPr>
            </w:pPr>
            <w:r w:rsidRPr="00F94CF0">
              <w:rPr>
                <w:rFonts w:hint="eastAsia"/>
                <w:szCs w:val="21"/>
              </w:rPr>
              <w:t>結果</w:t>
            </w:r>
          </w:p>
        </w:tc>
      </w:tr>
      <w:tr w:rsidR="00F94CF0" w:rsidRPr="00F94CF0" w:rsidTr="00F94CF0">
        <w:trPr>
          <w:trHeight w:val="708"/>
        </w:trPr>
        <w:tc>
          <w:tcPr>
            <w:tcW w:w="647" w:type="dxa"/>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機　　　　　　能　　　　　　試　　　　　　験</w:t>
            </w:r>
          </w:p>
        </w:tc>
        <w:tc>
          <w:tcPr>
            <w:tcW w:w="4742" w:type="dxa"/>
            <w:gridSpan w:val="3"/>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接　　地　　抵　　抗　　試　　験</w:t>
            </w:r>
          </w:p>
        </w:tc>
        <w:tc>
          <w:tcPr>
            <w:tcW w:w="3726" w:type="dxa"/>
            <w:shd w:val="clear" w:color="auto" w:fill="auto"/>
            <w:vAlign w:val="center"/>
          </w:tcPr>
          <w:p w:rsidR="00F94CF0" w:rsidRPr="00F94CF0" w:rsidRDefault="00F94CF0" w:rsidP="00F94CF0">
            <w:pPr>
              <w:jc w:val="right"/>
              <w:rPr>
                <w:rFonts w:hint="eastAsia"/>
                <w:sz w:val="22"/>
                <w:szCs w:val="22"/>
              </w:rPr>
            </w:pPr>
            <w:r w:rsidRPr="00F94CF0">
              <w:rPr>
                <w:rFonts w:hint="eastAsia"/>
                <w:sz w:val="22"/>
                <w:szCs w:val="22"/>
              </w:rPr>
              <w:t>Ω</w:t>
            </w:r>
          </w:p>
        </w:tc>
        <w:tc>
          <w:tcPr>
            <w:tcW w:w="792" w:type="dxa"/>
            <w:shd w:val="clear" w:color="auto" w:fill="auto"/>
            <w:vAlign w:val="center"/>
          </w:tcPr>
          <w:p w:rsidR="00F94CF0" w:rsidRPr="00F94CF0" w:rsidRDefault="00F94CF0" w:rsidP="00F94CF0">
            <w:pPr>
              <w:jc w:val="center"/>
              <w:rPr>
                <w:rFonts w:hint="eastAsia"/>
                <w:szCs w:val="21"/>
              </w:rPr>
            </w:pPr>
          </w:p>
        </w:tc>
      </w:tr>
      <w:tr w:rsidR="00F94CF0" w:rsidRPr="00F94CF0" w:rsidTr="00F94CF0">
        <w:trPr>
          <w:trHeight w:val="715"/>
        </w:trPr>
        <w:tc>
          <w:tcPr>
            <w:tcW w:w="647" w:type="dxa"/>
            <w:vMerge/>
            <w:shd w:val="clear" w:color="auto" w:fill="auto"/>
            <w:textDirection w:val="tbRlV"/>
            <w:vAlign w:val="center"/>
          </w:tcPr>
          <w:p w:rsidR="00F94CF0" w:rsidRPr="00F94CF0" w:rsidRDefault="00F94CF0" w:rsidP="00F94CF0">
            <w:pPr>
              <w:ind w:left="113" w:right="113"/>
              <w:jc w:val="center"/>
              <w:rPr>
                <w:rFonts w:hint="eastAsia"/>
                <w:sz w:val="22"/>
                <w:szCs w:val="22"/>
              </w:rPr>
            </w:pPr>
          </w:p>
        </w:tc>
        <w:tc>
          <w:tcPr>
            <w:tcW w:w="4742" w:type="dxa"/>
            <w:gridSpan w:val="3"/>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　　絶　　縁　　抵　　抗　　試　　験</w:t>
            </w:r>
          </w:p>
        </w:tc>
        <w:tc>
          <w:tcPr>
            <w:tcW w:w="3726" w:type="dxa"/>
            <w:shd w:val="clear" w:color="auto" w:fill="auto"/>
            <w:vAlign w:val="center"/>
          </w:tcPr>
          <w:p w:rsidR="00F94CF0" w:rsidRPr="00F94CF0" w:rsidRDefault="00F94CF0" w:rsidP="00F94CF0">
            <w:pPr>
              <w:jc w:val="right"/>
              <w:rPr>
                <w:rFonts w:hint="eastAsia"/>
                <w:sz w:val="22"/>
                <w:szCs w:val="22"/>
              </w:rPr>
            </w:pPr>
            <w:r w:rsidRPr="00F94CF0">
              <w:rPr>
                <w:rFonts w:hint="eastAsia"/>
                <w:sz w:val="22"/>
                <w:szCs w:val="22"/>
              </w:rPr>
              <w:t>ＭΩ</w:t>
            </w:r>
          </w:p>
        </w:tc>
        <w:tc>
          <w:tcPr>
            <w:tcW w:w="792" w:type="dxa"/>
            <w:shd w:val="clear" w:color="auto" w:fill="auto"/>
            <w:vAlign w:val="center"/>
          </w:tcPr>
          <w:p w:rsidR="00F94CF0" w:rsidRPr="00F94CF0" w:rsidRDefault="00F94CF0" w:rsidP="00F94CF0">
            <w:pPr>
              <w:jc w:val="center"/>
              <w:rPr>
                <w:rFonts w:hint="eastAsia"/>
                <w:szCs w:val="21"/>
              </w:rPr>
            </w:pPr>
          </w:p>
        </w:tc>
      </w:tr>
      <w:tr w:rsidR="00F94CF0" w:rsidRPr="00F94CF0" w:rsidTr="00F94CF0">
        <w:trPr>
          <w:trHeight w:val="694"/>
        </w:trPr>
        <w:tc>
          <w:tcPr>
            <w:tcW w:w="647" w:type="dxa"/>
            <w:vMerge/>
            <w:shd w:val="clear" w:color="auto" w:fill="auto"/>
            <w:textDirection w:val="tbRlV"/>
            <w:vAlign w:val="center"/>
          </w:tcPr>
          <w:p w:rsidR="00F94CF0" w:rsidRPr="00F94CF0" w:rsidRDefault="00F94CF0" w:rsidP="00F94CF0">
            <w:pPr>
              <w:ind w:left="113" w:right="113"/>
              <w:jc w:val="center"/>
              <w:rPr>
                <w:rFonts w:hint="eastAsia"/>
                <w:sz w:val="22"/>
                <w:szCs w:val="22"/>
              </w:rPr>
            </w:pPr>
          </w:p>
        </w:tc>
        <w:tc>
          <w:tcPr>
            <w:tcW w:w="4742" w:type="dxa"/>
            <w:gridSpan w:val="3"/>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　　絶　　縁　　耐　　力　　試　　験</w:t>
            </w:r>
          </w:p>
        </w:tc>
        <w:tc>
          <w:tcPr>
            <w:tcW w:w="3726" w:type="dxa"/>
            <w:shd w:val="clear" w:color="auto" w:fill="auto"/>
            <w:vAlign w:val="center"/>
          </w:tcPr>
          <w:p w:rsidR="00F94CF0" w:rsidRPr="00F94CF0" w:rsidRDefault="00F94CF0" w:rsidP="00F94CF0">
            <w:pPr>
              <w:rPr>
                <w:rFonts w:hint="eastAsia"/>
                <w:sz w:val="22"/>
                <w:szCs w:val="22"/>
              </w:rPr>
            </w:pPr>
            <w:r w:rsidRPr="00F94CF0">
              <w:rPr>
                <w:rFonts w:hint="eastAsia"/>
                <w:sz w:val="22"/>
                <w:szCs w:val="22"/>
              </w:rPr>
              <w:t xml:space="preserve">印加電圧　　　　　　　　　　</w:t>
            </w:r>
            <w:r w:rsidRPr="00F94CF0">
              <w:rPr>
                <w:rFonts w:hint="eastAsia"/>
                <w:sz w:val="22"/>
                <w:szCs w:val="22"/>
              </w:rPr>
              <w:t xml:space="preserve"> </w:t>
            </w:r>
            <w:r w:rsidRPr="00F94CF0">
              <w:rPr>
                <w:rFonts w:hint="eastAsia"/>
                <w:sz w:val="22"/>
                <w:szCs w:val="22"/>
              </w:rPr>
              <w:t>Ｖ</w:t>
            </w:r>
          </w:p>
        </w:tc>
        <w:tc>
          <w:tcPr>
            <w:tcW w:w="792" w:type="dxa"/>
            <w:shd w:val="clear" w:color="auto" w:fill="auto"/>
            <w:vAlign w:val="center"/>
          </w:tcPr>
          <w:p w:rsidR="00F94CF0" w:rsidRPr="00F94CF0" w:rsidRDefault="00F94CF0" w:rsidP="00F94CF0">
            <w:pPr>
              <w:jc w:val="center"/>
              <w:rPr>
                <w:rFonts w:hint="eastAsia"/>
                <w:szCs w:val="21"/>
              </w:rPr>
            </w:pPr>
          </w:p>
        </w:tc>
      </w:tr>
      <w:tr w:rsidR="00F94CF0" w:rsidRPr="00F94CF0" w:rsidTr="00F94CF0">
        <w:trPr>
          <w:trHeight w:val="716"/>
        </w:trPr>
        <w:tc>
          <w:tcPr>
            <w:tcW w:w="647" w:type="dxa"/>
            <w:vMerge/>
            <w:shd w:val="clear" w:color="auto" w:fill="auto"/>
            <w:textDirection w:val="tbRlV"/>
            <w:vAlign w:val="center"/>
          </w:tcPr>
          <w:p w:rsidR="00F94CF0" w:rsidRPr="00F94CF0" w:rsidRDefault="00F94CF0" w:rsidP="00F94CF0">
            <w:pPr>
              <w:ind w:left="113" w:right="113"/>
              <w:jc w:val="center"/>
              <w:rPr>
                <w:rFonts w:hint="eastAsia"/>
                <w:sz w:val="22"/>
                <w:szCs w:val="22"/>
              </w:rPr>
            </w:pPr>
          </w:p>
        </w:tc>
        <w:tc>
          <w:tcPr>
            <w:tcW w:w="596" w:type="dxa"/>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　　　作　　　動　　　試　　　験</w:t>
            </w:r>
          </w:p>
        </w:tc>
        <w:tc>
          <w:tcPr>
            <w:tcW w:w="596" w:type="dxa"/>
            <w:vMerge w:val="restart"/>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保　護　装　置　作　動　試　験</w:t>
            </w:r>
          </w:p>
        </w:tc>
        <w:tc>
          <w:tcPr>
            <w:tcW w:w="3550" w:type="dxa"/>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燃料ガス温度上昇停止装置</w:t>
            </w:r>
          </w:p>
        </w:tc>
        <w:tc>
          <w:tcPr>
            <w:tcW w:w="3726" w:type="dxa"/>
            <w:shd w:val="clear" w:color="auto" w:fill="auto"/>
            <w:vAlign w:val="center"/>
          </w:tcPr>
          <w:p w:rsidR="00F94CF0" w:rsidRPr="00F94CF0" w:rsidRDefault="00F94CF0" w:rsidP="00F94CF0">
            <w:pPr>
              <w:rPr>
                <w:rFonts w:hint="eastAsia"/>
                <w:sz w:val="22"/>
                <w:szCs w:val="22"/>
              </w:rPr>
            </w:pPr>
            <w:r w:rsidRPr="00F94CF0">
              <w:rPr>
                <w:rFonts w:hint="eastAsia"/>
                <w:sz w:val="22"/>
                <w:szCs w:val="22"/>
              </w:rPr>
              <w:t xml:space="preserve">作動温度　　　　　　　　　　</w:t>
            </w:r>
            <w:r w:rsidRPr="00F94CF0">
              <w:rPr>
                <w:rFonts w:hint="eastAsia"/>
                <w:sz w:val="22"/>
                <w:szCs w:val="22"/>
              </w:rPr>
              <w:t xml:space="preserve"> </w:t>
            </w:r>
            <w:r w:rsidRPr="00F94CF0">
              <w:rPr>
                <w:rFonts w:hint="eastAsia"/>
                <w:sz w:val="22"/>
                <w:szCs w:val="22"/>
              </w:rPr>
              <w:t>度</w:t>
            </w:r>
          </w:p>
        </w:tc>
        <w:tc>
          <w:tcPr>
            <w:tcW w:w="792" w:type="dxa"/>
            <w:shd w:val="clear" w:color="auto" w:fill="auto"/>
            <w:vAlign w:val="center"/>
          </w:tcPr>
          <w:p w:rsidR="00F94CF0" w:rsidRPr="00F94CF0" w:rsidRDefault="00F94CF0" w:rsidP="00F94CF0">
            <w:pPr>
              <w:jc w:val="center"/>
              <w:rPr>
                <w:rFonts w:hint="eastAsia"/>
                <w:szCs w:val="21"/>
              </w:rPr>
            </w:pPr>
          </w:p>
        </w:tc>
      </w:tr>
      <w:tr w:rsidR="00F94CF0" w:rsidRPr="00F94CF0" w:rsidTr="00F94CF0">
        <w:trPr>
          <w:trHeight w:val="707"/>
        </w:trPr>
        <w:tc>
          <w:tcPr>
            <w:tcW w:w="647" w:type="dxa"/>
            <w:vMerge/>
            <w:shd w:val="clear" w:color="auto" w:fill="auto"/>
            <w:textDirection w:val="tbRlV"/>
            <w:vAlign w:val="center"/>
          </w:tcPr>
          <w:p w:rsidR="00F94CF0" w:rsidRPr="00F94CF0" w:rsidRDefault="00F94CF0" w:rsidP="00F94CF0">
            <w:pPr>
              <w:ind w:left="113" w:right="113"/>
              <w:jc w:val="center"/>
              <w:rPr>
                <w:rFonts w:hint="eastAsia"/>
                <w:sz w:val="22"/>
                <w:szCs w:val="22"/>
              </w:rPr>
            </w:pPr>
          </w:p>
        </w:tc>
        <w:tc>
          <w:tcPr>
            <w:tcW w:w="596" w:type="dxa"/>
            <w:vMerge/>
            <w:shd w:val="clear" w:color="auto" w:fill="auto"/>
            <w:textDirection w:val="tbRlV"/>
            <w:vAlign w:val="center"/>
          </w:tcPr>
          <w:p w:rsidR="00F94CF0" w:rsidRPr="00F94CF0" w:rsidRDefault="00F94CF0" w:rsidP="00F94CF0">
            <w:pPr>
              <w:ind w:left="113" w:right="113"/>
              <w:jc w:val="center"/>
              <w:rPr>
                <w:rFonts w:hint="eastAsia"/>
                <w:sz w:val="22"/>
                <w:szCs w:val="22"/>
              </w:rPr>
            </w:pPr>
          </w:p>
        </w:tc>
        <w:tc>
          <w:tcPr>
            <w:tcW w:w="596" w:type="dxa"/>
            <w:vMerge/>
            <w:shd w:val="clear" w:color="auto" w:fill="auto"/>
            <w:textDirection w:val="tbRlV"/>
            <w:vAlign w:val="center"/>
          </w:tcPr>
          <w:p w:rsidR="00F94CF0" w:rsidRPr="00F94CF0" w:rsidRDefault="00F94CF0" w:rsidP="00F94CF0">
            <w:pPr>
              <w:ind w:left="113" w:right="113"/>
              <w:jc w:val="center"/>
              <w:rPr>
                <w:rFonts w:hint="eastAsia"/>
                <w:sz w:val="22"/>
                <w:szCs w:val="22"/>
              </w:rPr>
            </w:pPr>
          </w:p>
        </w:tc>
        <w:tc>
          <w:tcPr>
            <w:tcW w:w="3550" w:type="dxa"/>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燃料ガス圧力上昇停止装置</w:t>
            </w:r>
          </w:p>
        </w:tc>
        <w:tc>
          <w:tcPr>
            <w:tcW w:w="3726" w:type="dxa"/>
            <w:shd w:val="clear" w:color="auto" w:fill="auto"/>
            <w:vAlign w:val="center"/>
          </w:tcPr>
          <w:p w:rsidR="00F94CF0" w:rsidRPr="00F94CF0" w:rsidRDefault="00F94CF0" w:rsidP="00F94CF0">
            <w:pPr>
              <w:rPr>
                <w:rFonts w:hint="eastAsia"/>
                <w:sz w:val="22"/>
                <w:szCs w:val="22"/>
              </w:rPr>
            </w:pPr>
            <w:r w:rsidRPr="00F94CF0">
              <w:rPr>
                <w:rFonts w:hint="eastAsia"/>
                <w:sz w:val="22"/>
                <w:szCs w:val="22"/>
              </w:rPr>
              <w:t xml:space="preserve">作動圧　</w:t>
            </w:r>
            <w:r w:rsidRPr="00F94CF0">
              <w:rPr>
                <w:rFonts w:hint="eastAsia"/>
                <w:sz w:val="22"/>
                <w:szCs w:val="22"/>
              </w:rPr>
              <w:t xml:space="preserve"> </w:t>
            </w:r>
            <w:r w:rsidRPr="00F94CF0">
              <w:rPr>
                <w:rFonts w:hint="eastAsia"/>
                <w:sz w:val="22"/>
                <w:szCs w:val="22"/>
              </w:rPr>
              <w:t xml:space="preserve">　　　　　　　　ＭＰａ</w:t>
            </w:r>
          </w:p>
        </w:tc>
        <w:tc>
          <w:tcPr>
            <w:tcW w:w="792" w:type="dxa"/>
            <w:vMerge w:val="restart"/>
            <w:shd w:val="clear" w:color="auto" w:fill="auto"/>
            <w:vAlign w:val="center"/>
          </w:tcPr>
          <w:p w:rsidR="00F94CF0" w:rsidRPr="00F94CF0" w:rsidRDefault="00F94CF0" w:rsidP="00F94CF0">
            <w:pPr>
              <w:jc w:val="center"/>
              <w:rPr>
                <w:rFonts w:hint="eastAsia"/>
                <w:szCs w:val="21"/>
              </w:rPr>
            </w:pPr>
          </w:p>
        </w:tc>
      </w:tr>
      <w:tr w:rsidR="00F94CF0" w:rsidRPr="00F94CF0" w:rsidTr="00F94CF0">
        <w:trPr>
          <w:trHeight w:val="714"/>
        </w:trPr>
        <w:tc>
          <w:tcPr>
            <w:tcW w:w="647" w:type="dxa"/>
            <w:vMerge/>
            <w:shd w:val="clear" w:color="auto" w:fill="auto"/>
            <w:textDirection w:val="tbRlV"/>
            <w:vAlign w:val="center"/>
          </w:tcPr>
          <w:p w:rsidR="00F94CF0" w:rsidRPr="00F94CF0" w:rsidRDefault="00F94CF0" w:rsidP="00F94CF0">
            <w:pPr>
              <w:ind w:left="113" w:right="113"/>
              <w:jc w:val="center"/>
              <w:rPr>
                <w:rFonts w:hint="eastAsia"/>
                <w:sz w:val="22"/>
                <w:szCs w:val="22"/>
              </w:rPr>
            </w:pPr>
          </w:p>
        </w:tc>
        <w:tc>
          <w:tcPr>
            <w:tcW w:w="596" w:type="dxa"/>
            <w:vMerge/>
            <w:shd w:val="clear" w:color="auto" w:fill="auto"/>
            <w:textDirection w:val="tbRlV"/>
            <w:vAlign w:val="center"/>
          </w:tcPr>
          <w:p w:rsidR="00F94CF0" w:rsidRPr="00F94CF0" w:rsidRDefault="00F94CF0" w:rsidP="00F94CF0">
            <w:pPr>
              <w:ind w:left="113" w:right="113"/>
              <w:jc w:val="center"/>
              <w:rPr>
                <w:rFonts w:hint="eastAsia"/>
                <w:sz w:val="22"/>
                <w:szCs w:val="22"/>
              </w:rPr>
            </w:pPr>
          </w:p>
        </w:tc>
        <w:tc>
          <w:tcPr>
            <w:tcW w:w="596" w:type="dxa"/>
            <w:vMerge/>
            <w:shd w:val="clear" w:color="auto" w:fill="auto"/>
            <w:textDirection w:val="tbRlV"/>
            <w:vAlign w:val="center"/>
          </w:tcPr>
          <w:p w:rsidR="00F94CF0" w:rsidRPr="00F94CF0" w:rsidRDefault="00F94CF0" w:rsidP="00F94CF0">
            <w:pPr>
              <w:ind w:left="113" w:right="113"/>
              <w:jc w:val="center"/>
              <w:rPr>
                <w:rFonts w:hint="eastAsia"/>
                <w:sz w:val="22"/>
                <w:szCs w:val="22"/>
              </w:rPr>
            </w:pPr>
          </w:p>
        </w:tc>
        <w:tc>
          <w:tcPr>
            <w:tcW w:w="3550" w:type="dxa"/>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改質器バーナー監視装置</w:t>
            </w:r>
          </w:p>
        </w:tc>
        <w:tc>
          <w:tcPr>
            <w:tcW w:w="3726" w:type="dxa"/>
            <w:shd w:val="clear" w:color="auto" w:fill="auto"/>
            <w:vAlign w:val="center"/>
          </w:tcPr>
          <w:p w:rsidR="00F94CF0" w:rsidRPr="00F94CF0" w:rsidRDefault="00F94CF0" w:rsidP="00F94CF0">
            <w:pPr>
              <w:rPr>
                <w:rFonts w:hint="eastAsia"/>
                <w:sz w:val="22"/>
                <w:szCs w:val="22"/>
              </w:rPr>
            </w:pPr>
            <w:r w:rsidRPr="00F94CF0">
              <w:rPr>
                <w:rFonts w:hint="eastAsia"/>
                <w:sz w:val="22"/>
                <w:szCs w:val="22"/>
              </w:rPr>
              <w:t xml:space="preserve">作動温度　　　　　　　　　　</w:t>
            </w:r>
            <w:r w:rsidRPr="00F94CF0">
              <w:rPr>
                <w:rFonts w:hint="eastAsia"/>
                <w:sz w:val="22"/>
                <w:szCs w:val="22"/>
              </w:rPr>
              <w:t xml:space="preserve"> </w:t>
            </w:r>
            <w:r w:rsidRPr="00F94CF0">
              <w:rPr>
                <w:rFonts w:hint="eastAsia"/>
                <w:sz w:val="22"/>
                <w:szCs w:val="22"/>
              </w:rPr>
              <w:t>度</w:t>
            </w:r>
          </w:p>
        </w:tc>
        <w:tc>
          <w:tcPr>
            <w:tcW w:w="792" w:type="dxa"/>
            <w:vMerge/>
            <w:shd w:val="clear" w:color="auto" w:fill="auto"/>
            <w:vAlign w:val="center"/>
          </w:tcPr>
          <w:p w:rsidR="00F94CF0" w:rsidRPr="00F94CF0" w:rsidRDefault="00F94CF0" w:rsidP="00F94CF0">
            <w:pPr>
              <w:jc w:val="center"/>
              <w:rPr>
                <w:rFonts w:hint="eastAsia"/>
                <w:szCs w:val="21"/>
              </w:rPr>
            </w:pPr>
          </w:p>
        </w:tc>
      </w:tr>
      <w:tr w:rsidR="00F94CF0" w:rsidRPr="00F94CF0" w:rsidTr="00F94CF0">
        <w:trPr>
          <w:trHeight w:val="716"/>
        </w:trPr>
        <w:tc>
          <w:tcPr>
            <w:tcW w:w="647" w:type="dxa"/>
            <w:vMerge/>
            <w:shd w:val="clear" w:color="auto" w:fill="auto"/>
            <w:vAlign w:val="center"/>
          </w:tcPr>
          <w:p w:rsidR="00F94CF0" w:rsidRPr="00F94CF0" w:rsidRDefault="00F94CF0" w:rsidP="00F94CF0">
            <w:pPr>
              <w:jc w:val="center"/>
              <w:rPr>
                <w:rFonts w:hint="eastAsia"/>
                <w:sz w:val="22"/>
                <w:szCs w:val="22"/>
              </w:rPr>
            </w:pPr>
          </w:p>
        </w:tc>
        <w:tc>
          <w:tcPr>
            <w:tcW w:w="596" w:type="dxa"/>
            <w:vMerge/>
            <w:shd w:val="clear" w:color="auto" w:fill="auto"/>
            <w:vAlign w:val="center"/>
          </w:tcPr>
          <w:p w:rsidR="00F94CF0" w:rsidRPr="00F94CF0" w:rsidRDefault="00F94CF0" w:rsidP="00F94CF0">
            <w:pPr>
              <w:jc w:val="center"/>
              <w:rPr>
                <w:rFonts w:hint="eastAsia"/>
                <w:sz w:val="22"/>
                <w:szCs w:val="22"/>
              </w:rPr>
            </w:pPr>
          </w:p>
        </w:tc>
        <w:tc>
          <w:tcPr>
            <w:tcW w:w="596" w:type="dxa"/>
            <w:vMerge/>
            <w:shd w:val="clear" w:color="auto" w:fill="auto"/>
            <w:vAlign w:val="center"/>
          </w:tcPr>
          <w:p w:rsidR="00F94CF0" w:rsidRPr="00F94CF0" w:rsidRDefault="00F94CF0" w:rsidP="00F94CF0">
            <w:pPr>
              <w:jc w:val="center"/>
              <w:rPr>
                <w:rFonts w:hint="eastAsia"/>
                <w:sz w:val="22"/>
                <w:szCs w:val="22"/>
              </w:rPr>
            </w:pPr>
          </w:p>
        </w:tc>
        <w:tc>
          <w:tcPr>
            <w:tcW w:w="3550" w:type="dxa"/>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蒸気温度上昇停止装置</w:t>
            </w:r>
          </w:p>
        </w:tc>
        <w:tc>
          <w:tcPr>
            <w:tcW w:w="3726" w:type="dxa"/>
            <w:shd w:val="clear" w:color="auto" w:fill="auto"/>
            <w:vAlign w:val="center"/>
          </w:tcPr>
          <w:p w:rsidR="00F94CF0" w:rsidRPr="00F94CF0" w:rsidRDefault="00F94CF0" w:rsidP="00F94CF0">
            <w:pPr>
              <w:rPr>
                <w:rFonts w:hint="eastAsia"/>
                <w:sz w:val="22"/>
                <w:szCs w:val="22"/>
              </w:rPr>
            </w:pPr>
            <w:r w:rsidRPr="00F94CF0">
              <w:rPr>
                <w:rFonts w:hint="eastAsia"/>
                <w:sz w:val="22"/>
                <w:szCs w:val="22"/>
              </w:rPr>
              <w:t xml:space="preserve">作動圧　　　　　　　　　</w:t>
            </w:r>
            <w:r w:rsidRPr="00F94CF0">
              <w:rPr>
                <w:rFonts w:hint="eastAsia"/>
                <w:sz w:val="22"/>
                <w:szCs w:val="22"/>
              </w:rPr>
              <w:t xml:space="preserve"> </w:t>
            </w:r>
            <w:r w:rsidRPr="00F94CF0">
              <w:rPr>
                <w:rFonts w:hint="eastAsia"/>
                <w:sz w:val="22"/>
                <w:szCs w:val="22"/>
              </w:rPr>
              <w:t>ＭＰａ</w:t>
            </w:r>
          </w:p>
        </w:tc>
        <w:tc>
          <w:tcPr>
            <w:tcW w:w="792" w:type="dxa"/>
            <w:shd w:val="clear" w:color="auto" w:fill="auto"/>
            <w:vAlign w:val="center"/>
          </w:tcPr>
          <w:p w:rsidR="00F94CF0" w:rsidRPr="00F94CF0" w:rsidRDefault="00F94CF0" w:rsidP="00F94CF0">
            <w:pPr>
              <w:jc w:val="center"/>
              <w:rPr>
                <w:rFonts w:hint="eastAsia"/>
                <w:szCs w:val="21"/>
              </w:rPr>
            </w:pPr>
          </w:p>
        </w:tc>
      </w:tr>
      <w:tr w:rsidR="00F94CF0" w:rsidRPr="00F94CF0" w:rsidTr="00F94CF0">
        <w:trPr>
          <w:trHeight w:val="709"/>
        </w:trPr>
        <w:tc>
          <w:tcPr>
            <w:tcW w:w="647" w:type="dxa"/>
            <w:vMerge/>
            <w:shd w:val="clear" w:color="auto" w:fill="auto"/>
            <w:vAlign w:val="center"/>
          </w:tcPr>
          <w:p w:rsidR="00F94CF0" w:rsidRPr="00F94CF0" w:rsidRDefault="00F94CF0" w:rsidP="00F94CF0">
            <w:pPr>
              <w:jc w:val="center"/>
              <w:rPr>
                <w:rFonts w:hint="eastAsia"/>
                <w:sz w:val="22"/>
                <w:szCs w:val="22"/>
              </w:rPr>
            </w:pPr>
          </w:p>
        </w:tc>
        <w:tc>
          <w:tcPr>
            <w:tcW w:w="596" w:type="dxa"/>
            <w:vMerge/>
            <w:shd w:val="clear" w:color="auto" w:fill="auto"/>
            <w:vAlign w:val="center"/>
          </w:tcPr>
          <w:p w:rsidR="00F94CF0" w:rsidRPr="00F94CF0" w:rsidRDefault="00F94CF0" w:rsidP="00F94CF0">
            <w:pPr>
              <w:jc w:val="center"/>
              <w:rPr>
                <w:rFonts w:hint="eastAsia"/>
                <w:sz w:val="22"/>
                <w:szCs w:val="22"/>
              </w:rPr>
            </w:pPr>
          </w:p>
        </w:tc>
        <w:tc>
          <w:tcPr>
            <w:tcW w:w="596" w:type="dxa"/>
            <w:vMerge/>
            <w:shd w:val="clear" w:color="auto" w:fill="auto"/>
            <w:vAlign w:val="center"/>
          </w:tcPr>
          <w:p w:rsidR="00F94CF0" w:rsidRPr="00F94CF0" w:rsidRDefault="00F94CF0" w:rsidP="00F94CF0">
            <w:pPr>
              <w:jc w:val="center"/>
              <w:rPr>
                <w:rFonts w:hint="eastAsia"/>
                <w:sz w:val="22"/>
                <w:szCs w:val="22"/>
              </w:rPr>
            </w:pPr>
          </w:p>
        </w:tc>
        <w:tc>
          <w:tcPr>
            <w:tcW w:w="3550" w:type="dxa"/>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燃料ガスの漏洩検知装置</w:t>
            </w:r>
          </w:p>
        </w:tc>
        <w:tc>
          <w:tcPr>
            <w:tcW w:w="3726" w:type="dxa"/>
            <w:shd w:val="clear" w:color="auto" w:fill="auto"/>
            <w:vAlign w:val="center"/>
          </w:tcPr>
          <w:p w:rsidR="00F94CF0" w:rsidRPr="00F94CF0" w:rsidRDefault="00F94CF0" w:rsidP="00F94CF0">
            <w:pPr>
              <w:rPr>
                <w:rFonts w:hint="eastAsia"/>
                <w:sz w:val="22"/>
                <w:szCs w:val="22"/>
              </w:rPr>
            </w:pPr>
          </w:p>
        </w:tc>
        <w:tc>
          <w:tcPr>
            <w:tcW w:w="792" w:type="dxa"/>
            <w:shd w:val="clear" w:color="auto" w:fill="auto"/>
            <w:vAlign w:val="center"/>
          </w:tcPr>
          <w:p w:rsidR="00F94CF0" w:rsidRPr="00F94CF0" w:rsidRDefault="00F94CF0" w:rsidP="00F94CF0">
            <w:pPr>
              <w:jc w:val="center"/>
              <w:rPr>
                <w:rFonts w:hint="eastAsia"/>
                <w:szCs w:val="21"/>
              </w:rPr>
            </w:pPr>
          </w:p>
        </w:tc>
      </w:tr>
      <w:tr w:rsidR="00F94CF0" w:rsidRPr="00F94CF0" w:rsidTr="00F94CF0">
        <w:trPr>
          <w:trHeight w:val="708"/>
        </w:trPr>
        <w:tc>
          <w:tcPr>
            <w:tcW w:w="647" w:type="dxa"/>
            <w:vMerge/>
            <w:shd w:val="clear" w:color="auto" w:fill="auto"/>
            <w:vAlign w:val="center"/>
          </w:tcPr>
          <w:p w:rsidR="00F94CF0" w:rsidRPr="00F94CF0" w:rsidRDefault="00F94CF0" w:rsidP="00F94CF0">
            <w:pPr>
              <w:jc w:val="center"/>
              <w:rPr>
                <w:rFonts w:hint="eastAsia"/>
                <w:sz w:val="22"/>
                <w:szCs w:val="22"/>
              </w:rPr>
            </w:pPr>
          </w:p>
        </w:tc>
        <w:tc>
          <w:tcPr>
            <w:tcW w:w="596" w:type="dxa"/>
            <w:vMerge/>
            <w:shd w:val="clear" w:color="auto" w:fill="auto"/>
            <w:vAlign w:val="center"/>
          </w:tcPr>
          <w:p w:rsidR="00F94CF0" w:rsidRPr="00F94CF0" w:rsidRDefault="00F94CF0" w:rsidP="00F94CF0">
            <w:pPr>
              <w:jc w:val="center"/>
              <w:rPr>
                <w:rFonts w:hint="eastAsia"/>
                <w:sz w:val="22"/>
                <w:szCs w:val="22"/>
              </w:rPr>
            </w:pPr>
          </w:p>
        </w:tc>
        <w:tc>
          <w:tcPr>
            <w:tcW w:w="596" w:type="dxa"/>
            <w:vMerge/>
            <w:shd w:val="clear" w:color="auto" w:fill="auto"/>
            <w:vAlign w:val="center"/>
          </w:tcPr>
          <w:p w:rsidR="00F94CF0" w:rsidRPr="00F94CF0" w:rsidRDefault="00F94CF0" w:rsidP="00F94CF0">
            <w:pPr>
              <w:jc w:val="center"/>
              <w:rPr>
                <w:rFonts w:hint="eastAsia"/>
                <w:sz w:val="22"/>
                <w:szCs w:val="22"/>
              </w:rPr>
            </w:pPr>
          </w:p>
        </w:tc>
        <w:tc>
          <w:tcPr>
            <w:tcW w:w="3550" w:type="dxa"/>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手　動　停　止　装　置</w:t>
            </w:r>
          </w:p>
        </w:tc>
        <w:tc>
          <w:tcPr>
            <w:tcW w:w="3726" w:type="dxa"/>
            <w:shd w:val="clear" w:color="auto" w:fill="auto"/>
            <w:vAlign w:val="center"/>
          </w:tcPr>
          <w:p w:rsidR="00F94CF0" w:rsidRPr="00F94CF0" w:rsidRDefault="00F94CF0" w:rsidP="00F94CF0">
            <w:pPr>
              <w:rPr>
                <w:rFonts w:hint="eastAsia"/>
                <w:sz w:val="22"/>
                <w:szCs w:val="22"/>
              </w:rPr>
            </w:pPr>
          </w:p>
        </w:tc>
        <w:tc>
          <w:tcPr>
            <w:tcW w:w="792" w:type="dxa"/>
            <w:vMerge w:val="restart"/>
            <w:shd w:val="clear" w:color="auto" w:fill="auto"/>
            <w:vAlign w:val="center"/>
          </w:tcPr>
          <w:p w:rsidR="00F94CF0" w:rsidRPr="00F94CF0" w:rsidRDefault="00F94CF0" w:rsidP="00F94CF0">
            <w:pPr>
              <w:jc w:val="center"/>
              <w:rPr>
                <w:rFonts w:hint="eastAsia"/>
                <w:szCs w:val="21"/>
              </w:rPr>
            </w:pPr>
          </w:p>
        </w:tc>
      </w:tr>
      <w:tr w:rsidR="00F94CF0" w:rsidRPr="00F94CF0" w:rsidTr="00F94CF0">
        <w:trPr>
          <w:trHeight w:val="716"/>
        </w:trPr>
        <w:tc>
          <w:tcPr>
            <w:tcW w:w="647" w:type="dxa"/>
            <w:vMerge/>
            <w:shd w:val="clear" w:color="auto" w:fill="auto"/>
            <w:vAlign w:val="center"/>
          </w:tcPr>
          <w:p w:rsidR="00F94CF0" w:rsidRPr="00F94CF0" w:rsidRDefault="00F94CF0" w:rsidP="00F94CF0">
            <w:pPr>
              <w:jc w:val="center"/>
              <w:rPr>
                <w:rFonts w:hint="eastAsia"/>
                <w:sz w:val="22"/>
                <w:szCs w:val="22"/>
              </w:rPr>
            </w:pPr>
          </w:p>
        </w:tc>
        <w:tc>
          <w:tcPr>
            <w:tcW w:w="596" w:type="dxa"/>
            <w:vMerge/>
            <w:shd w:val="clear" w:color="auto" w:fill="auto"/>
            <w:vAlign w:val="center"/>
          </w:tcPr>
          <w:p w:rsidR="00F94CF0" w:rsidRPr="00F94CF0" w:rsidRDefault="00F94CF0" w:rsidP="00F94CF0">
            <w:pPr>
              <w:jc w:val="center"/>
              <w:rPr>
                <w:rFonts w:hint="eastAsia"/>
                <w:sz w:val="22"/>
                <w:szCs w:val="22"/>
              </w:rPr>
            </w:pPr>
          </w:p>
        </w:tc>
        <w:tc>
          <w:tcPr>
            <w:tcW w:w="4146" w:type="dxa"/>
            <w:gridSpan w:val="2"/>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切　　替　　試　　験</w:t>
            </w:r>
          </w:p>
        </w:tc>
        <w:tc>
          <w:tcPr>
            <w:tcW w:w="3726" w:type="dxa"/>
            <w:shd w:val="clear" w:color="auto" w:fill="auto"/>
            <w:vAlign w:val="center"/>
          </w:tcPr>
          <w:p w:rsidR="00F94CF0" w:rsidRPr="00F94CF0" w:rsidRDefault="00F94CF0" w:rsidP="00F94CF0">
            <w:pPr>
              <w:jc w:val="center"/>
              <w:rPr>
                <w:rFonts w:hint="eastAsia"/>
                <w:sz w:val="22"/>
                <w:szCs w:val="22"/>
              </w:rPr>
            </w:pPr>
            <w:r w:rsidRPr="00F94CF0">
              <w:rPr>
                <w:rFonts w:hint="eastAsia"/>
                <w:sz w:val="22"/>
                <w:szCs w:val="22"/>
              </w:rPr>
              <w:t>切り替え時間　　　　　　ｓｅｃ</w:t>
            </w:r>
          </w:p>
        </w:tc>
        <w:tc>
          <w:tcPr>
            <w:tcW w:w="792" w:type="dxa"/>
            <w:vMerge/>
            <w:shd w:val="clear" w:color="auto" w:fill="auto"/>
            <w:vAlign w:val="center"/>
          </w:tcPr>
          <w:p w:rsidR="00F94CF0" w:rsidRPr="00F94CF0" w:rsidRDefault="00F94CF0" w:rsidP="00F94CF0">
            <w:pPr>
              <w:jc w:val="center"/>
              <w:rPr>
                <w:rFonts w:hint="eastAsia"/>
                <w:szCs w:val="21"/>
              </w:rPr>
            </w:pPr>
          </w:p>
        </w:tc>
      </w:tr>
      <w:tr w:rsidR="00F94CF0" w:rsidRPr="00F94CF0" w:rsidTr="00F94CF0">
        <w:trPr>
          <w:cantSplit/>
          <w:trHeight w:val="5375"/>
        </w:trPr>
        <w:tc>
          <w:tcPr>
            <w:tcW w:w="647" w:type="dxa"/>
            <w:shd w:val="clear" w:color="auto" w:fill="auto"/>
            <w:textDirection w:val="tbRlV"/>
            <w:vAlign w:val="center"/>
          </w:tcPr>
          <w:p w:rsidR="00F94CF0" w:rsidRPr="00F94CF0" w:rsidRDefault="00F94CF0" w:rsidP="00F94CF0">
            <w:pPr>
              <w:ind w:left="113" w:right="113"/>
              <w:jc w:val="center"/>
              <w:rPr>
                <w:rFonts w:hint="eastAsia"/>
                <w:sz w:val="22"/>
                <w:szCs w:val="22"/>
              </w:rPr>
            </w:pPr>
            <w:r w:rsidRPr="00F94CF0">
              <w:rPr>
                <w:rFonts w:hint="eastAsia"/>
                <w:sz w:val="22"/>
                <w:szCs w:val="22"/>
              </w:rPr>
              <w:t>備　　　　　　　　　　　　　　　　　考</w:t>
            </w:r>
          </w:p>
        </w:tc>
        <w:tc>
          <w:tcPr>
            <w:tcW w:w="8468" w:type="dxa"/>
            <w:gridSpan w:val="4"/>
            <w:shd w:val="clear" w:color="auto" w:fill="auto"/>
          </w:tcPr>
          <w:p w:rsidR="00F94CF0" w:rsidRPr="00F94CF0" w:rsidRDefault="00F94CF0" w:rsidP="00F94CF0">
            <w:pPr>
              <w:rPr>
                <w:rFonts w:hint="eastAsia"/>
                <w:sz w:val="22"/>
                <w:szCs w:val="22"/>
              </w:rPr>
            </w:pPr>
            <w:r w:rsidRPr="00F94CF0">
              <w:rPr>
                <w:rFonts w:hint="eastAsia"/>
                <w:sz w:val="22"/>
                <w:szCs w:val="22"/>
              </w:rPr>
              <w:t>試験実施者が有している資格：</w:t>
            </w:r>
          </w:p>
        </w:tc>
        <w:tc>
          <w:tcPr>
            <w:tcW w:w="792" w:type="dxa"/>
            <w:shd w:val="clear" w:color="auto" w:fill="auto"/>
          </w:tcPr>
          <w:p w:rsidR="00F94CF0" w:rsidRPr="00F94CF0" w:rsidRDefault="00F94CF0" w:rsidP="00F94CF0">
            <w:pPr>
              <w:rPr>
                <w:rFonts w:hint="eastAsia"/>
                <w:sz w:val="16"/>
                <w:szCs w:val="16"/>
              </w:rPr>
            </w:pPr>
          </w:p>
        </w:tc>
      </w:tr>
    </w:tbl>
    <w:p w:rsidR="00F94CF0" w:rsidRDefault="00F94CF0" w:rsidP="00F94CF0">
      <w:pPr>
        <w:spacing w:line="180" w:lineRule="exact"/>
        <w:rPr>
          <w:rFonts w:hint="eastAsia"/>
          <w:sz w:val="16"/>
          <w:szCs w:val="16"/>
        </w:rPr>
      </w:pPr>
    </w:p>
    <w:p w:rsidR="00F94CF0" w:rsidRDefault="00F94CF0" w:rsidP="00F94CF0">
      <w:pPr>
        <w:spacing w:line="220" w:lineRule="exact"/>
        <w:rPr>
          <w:rFonts w:hint="eastAsia"/>
          <w:sz w:val="16"/>
          <w:szCs w:val="16"/>
        </w:rPr>
      </w:pPr>
      <w:r>
        <w:rPr>
          <w:rFonts w:hint="eastAsia"/>
          <w:sz w:val="16"/>
          <w:szCs w:val="16"/>
        </w:rPr>
        <w:t>備考　１　この用紙の大きさは，日本</w:t>
      </w:r>
      <w:r w:rsidR="00AD7397">
        <w:rPr>
          <w:rFonts w:hint="eastAsia"/>
          <w:sz w:val="16"/>
          <w:szCs w:val="16"/>
        </w:rPr>
        <w:t>産業</w:t>
      </w:r>
      <w:r>
        <w:rPr>
          <w:rFonts w:hint="eastAsia"/>
          <w:sz w:val="16"/>
          <w:szCs w:val="16"/>
        </w:rPr>
        <w:t>規格Ａ４とすること。</w:t>
      </w:r>
    </w:p>
    <w:p w:rsidR="00F94CF0" w:rsidRDefault="00F94CF0" w:rsidP="00F94CF0">
      <w:pPr>
        <w:spacing w:line="220" w:lineRule="exact"/>
        <w:rPr>
          <w:rFonts w:hint="eastAsia"/>
          <w:sz w:val="16"/>
          <w:szCs w:val="16"/>
        </w:rPr>
      </w:pPr>
      <w:r>
        <w:rPr>
          <w:rFonts w:hint="eastAsia"/>
          <w:sz w:val="16"/>
          <w:szCs w:val="16"/>
        </w:rPr>
        <w:t xml:space="preserve">　　　２　選択肢のある欄は，該当する事項を○で囲むこと。</w:t>
      </w:r>
    </w:p>
    <w:p w:rsidR="00F94CF0" w:rsidRDefault="00F94CF0" w:rsidP="00F94CF0">
      <w:pPr>
        <w:spacing w:line="220" w:lineRule="exact"/>
        <w:rPr>
          <w:rFonts w:hint="eastAsia"/>
          <w:sz w:val="16"/>
          <w:szCs w:val="16"/>
        </w:rPr>
      </w:pPr>
      <w:r>
        <w:rPr>
          <w:rFonts w:hint="eastAsia"/>
          <w:sz w:val="16"/>
          <w:szCs w:val="16"/>
        </w:rPr>
        <w:t xml:space="preserve">　　　３　使用区分の（　）書きは，共用している設備名を記入すること。</w:t>
      </w:r>
    </w:p>
    <w:p w:rsidR="00F94CF0" w:rsidRDefault="00F94CF0" w:rsidP="00F94CF0">
      <w:pPr>
        <w:spacing w:line="220" w:lineRule="exact"/>
        <w:rPr>
          <w:rFonts w:hint="eastAsia"/>
          <w:sz w:val="16"/>
          <w:szCs w:val="16"/>
        </w:rPr>
      </w:pPr>
      <w:r>
        <w:rPr>
          <w:rFonts w:hint="eastAsia"/>
          <w:sz w:val="16"/>
          <w:szCs w:val="16"/>
        </w:rPr>
        <w:t xml:space="preserve">　　　４　結果の欄には，良否を記入すること。</w:t>
      </w:r>
    </w:p>
    <w:p w:rsidR="00F94CF0" w:rsidRDefault="00F94CF0" w:rsidP="00F94CF0">
      <w:pPr>
        <w:spacing w:line="220" w:lineRule="exact"/>
        <w:rPr>
          <w:rFonts w:hint="eastAsia"/>
          <w:sz w:val="16"/>
          <w:szCs w:val="16"/>
        </w:rPr>
      </w:pPr>
      <w:r>
        <w:rPr>
          <w:rFonts w:hint="eastAsia"/>
          <w:sz w:val="16"/>
          <w:szCs w:val="16"/>
        </w:rPr>
        <w:t xml:space="preserve">　　　５　※印の試験は，「燃料電池設備の基準」（平成</w:t>
      </w:r>
      <w:r>
        <w:rPr>
          <w:rFonts w:hint="eastAsia"/>
          <w:sz w:val="16"/>
          <w:szCs w:val="16"/>
        </w:rPr>
        <w:t>18</w:t>
      </w:r>
      <w:r>
        <w:rPr>
          <w:rFonts w:hint="eastAsia"/>
          <w:sz w:val="16"/>
          <w:szCs w:val="16"/>
        </w:rPr>
        <w:t>年消防庁告示第８号）に適合しているものとして，総務大臣又は消防庁長</w:t>
      </w:r>
    </w:p>
    <w:p w:rsidR="00F94CF0" w:rsidRDefault="00F94CF0" w:rsidP="00F94CF0">
      <w:pPr>
        <w:spacing w:line="220" w:lineRule="exact"/>
        <w:ind w:firstLineChars="400" w:firstLine="640"/>
        <w:rPr>
          <w:rFonts w:hint="eastAsia"/>
          <w:sz w:val="16"/>
          <w:szCs w:val="16"/>
        </w:rPr>
      </w:pPr>
      <w:r>
        <w:rPr>
          <w:rFonts w:hint="eastAsia"/>
          <w:sz w:val="16"/>
          <w:szCs w:val="16"/>
        </w:rPr>
        <w:t>官が登録した登録認定機関の認定を受けた旨の表示が付されているものにあっては，当該設備に係る部分について省略するこ</w:t>
      </w:r>
    </w:p>
    <w:p w:rsidR="00F94CF0" w:rsidRPr="00781F97" w:rsidRDefault="00F94CF0" w:rsidP="00F94CF0">
      <w:pPr>
        <w:spacing w:line="220" w:lineRule="exact"/>
        <w:ind w:firstLineChars="400" w:firstLine="640"/>
        <w:rPr>
          <w:rFonts w:hint="eastAsia"/>
          <w:sz w:val="16"/>
          <w:szCs w:val="16"/>
        </w:rPr>
      </w:pPr>
      <w:r>
        <w:rPr>
          <w:rFonts w:hint="eastAsia"/>
          <w:sz w:val="16"/>
          <w:szCs w:val="16"/>
        </w:rPr>
        <w:t>とができる。</w:t>
      </w:r>
    </w:p>
    <w:p w:rsidR="00F94CF0" w:rsidRPr="00C71811" w:rsidRDefault="00F94CF0">
      <w:pPr>
        <w:rPr>
          <w:rFonts w:hint="eastAsia"/>
          <w:sz w:val="18"/>
          <w:szCs w:val="18"/>
        </w:rPr>
      </w:pPr>
    </w:p>
    <w:sectPr w:rsidR="00F94CF0" w:rsidRPr="00C71811" w:rsidSect="00F94CF0">
      <w:pgSz w:w="11906" w:h="16838"/>
      <w:pgMar w:top="720" w:right="926" w:bottom="1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71" w:rsidRDefault="00071371" w:rsidP="00071371">
      <w:r>
        <w:separator/>
      </w:r>
    </w:p>
  </w:endnote>
  <w:endnote w:type="continuationSeparator" w:id="0">
    <w:p w:rsidR="00071371" w:rsidRDefault="00071371" w:rsidP="0007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71" w:rsidRDefault="00071371" w:rsidP="00071371">
      <w:r>
        <w:separator/>
      </w:r>
    </w:p>
  </w:footnote>
  <w:footnote w:type="continuationSeparator" w:id="0">
    <w:p w:rsidR="00071371" w:rsidRDefault="00071371" w:rsidP="00071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97"/>
    <w:rsid w:val="00071371"/>
    <w:rsid w:val="00AD7397"/>
    <w:rsid w:val="00B1555E"/>
    <w:rsid w:val="00F94C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EB1A0D9D-F073-4088-9F75-52900B85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718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1371"/>
    <w:pPr>
      <w:tabs>
        <w:tab w:val="center" w:pos="4252"/>
        <w:tab w:val="right" w:pos="8504"/>
      </w:tabs>
      <w:snapToGrid w:val="0"/>
    </w:pPr>
  </w:style>
  <w:style w:type="character" w:customStyle="1" w:styleId="a5">
    <w:name w:val="ヘッダー (文字)"/>
    <w:basedOn w:val="a0"/>
    <w:link w:val="a4"/>
    <w:rsid w:val="00071371"/>
    <w:rPr>
      <w:kern w:val="2"/>
      <w:sz w:val="21"/>
      <w:szCs w:val="24"/>
    </w:rPr>
  </w:style>
  <w:style w:type="paragraph" w:styleId="a6">
    <w:name w:val="footer"/>
    <w:basedOn w:val="a"/>
    <w:link w:val="a7"/>
    <w:rsid w:val="00071371"/>
    <w:pPr>
      <w:tabs>
        <w:tab w:val="center" w:pos="4252"/>
        <w:tab w:val="right" w:pos="8504"/>
      </w:tabs>
      <w:snapToGrid w:val="0"/>
    </w:pPr>
  </w:style>
  <w:style w:type="character" w:customStyle="1" w:styleId="a7">
    <w:name w:val="フッター (文字)"/>
    <w:basedOn w:val="a0"/>
    <w:link w:val="a6"/>
    <w:rsid w:val="000713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2025-03-10T05:57:00Z</dcterms:created>
  <dcterms:modified xsi:type="dcterms:W3CDTF">2025-03-10T05:57:00Z</dcterms:modified>
</cp:coreProperties>
</file>