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A4" w:rsidRDefault="00CF27A4">
      <w:pPr>
        <w:rPr>
          <w:rFonts w:eastAsia="ＭＳ Ｐゴシック" w:hint="eastAsia"/>
          <w:sz w:val="20"/>
          <w:szCs w:val="20"/>
          <w:lang w:eastAsia="zh-TW"/>
        </w:rPr>
      </w:pPr>
      <w:bookmarkStart w:id="0" w:name="_GoBack"/>
      <w:bookmarkEnd w:id="0"/>
      <w:r>
        <w:rPr>
          <w:rFonts w:eastAsia="ＭＳ Ｐゴシック" w:hint="eastAsia"/>
          <w:sz w:val="20"/>
          <w:szCs w:val="21"/>
          <w:lang w:eastAsia="zh-TW"/>
        </w:rPr>
        <w:t>別記様式第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25</w:t>
      </w:r>
      <w:r>
        <w:rPr>
          <w:rFonts w:eastAsia="ＭＳ Ｐゴシック" w:hint="eastAsia"/>
          <w:sz w:val="20"/>
          <w:szCs w:val="21"/>
          <w:lang w:eastAsia="zh-TW"/>
        </w:rPr>
        <w:t xml:space="preserve">　　　　　　　　　　　　　　　　　　　　　　</w:t>
      </w:r>
      <w:r>
        <w:rPr>
          <w:rFonts w:eastAsia="ＭＳ Ｐゴシック" w:hint="eastAsia"/>
          <w:sz w:val="20"/>
          <w:szCs w:val="21"/>
        </w:rPr>
        <w:t xml:space="preserve">                                </w:t>
      </w:r>
      <w:r>
        <w:rPr>
          <w:rFonts w:eastAsia="ＭＳ Ｐゴシック" w:hint="eastAsia"/>
          <w:sz w:val="20"/>
          <w:szCs w:val="21"/>
          <w:lang w:eastAsia="zh-TW"/>
        </w:rPr>
        <w:t xml:space="preserve">　　　　　　　　　　　　　　　</w:t>
      </w:r>
      <w:r>
        <w:rPr>
          <w:rFonts w:hint="eastAsia"/>
          <w:sz w:val="20"/>
          <w:szCs w:val="21"/>
          <w:lang w:eastAsia="zh-TW"/>
        </w:rPr>
        <w:t>①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77"/>
        <w:gridCol w:w="1643"/>
        <w:gridCol w:w="900"/>
        <w:gridCol w:w="1267"/>
        <w:gridCol w:w="173"/>
        <w:gridCol w:w="1440"/>
        <w:gridCol w:w="1440"/>
        <w:gridCol w:w="746"/>
      </w:tblGrid>
      <w:tr w:rsidR="00CF27A4">
        <w:trPr>
          <w:trHeight w:val="2778"/>
        </w:trPr>
        <w:tc>
          <w:tcPr>
            <w:tcW w:w="9854" w:type="dxa"/>
            <w:gridSpan w:val="9"/>
          </w:tcPr>
          <w:p w:rsidR="00CF27A4" w:rsidRDefault="00CF27A4">
            <w:pPr>
              <w:ind w:leftChars="257" w:left="540" w:rightChars="218" w:right="458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非常電源（低圧で受電する非常電源専用受電設備）試験結果報告書</w:t>
            </w:r>
          </w:p>
          <w:p w:rsidR="00CF27A4" w:rsidRDefault="00CF27A4">
            <w:pPr>
              <w:ind w:leftChars="2314" w:left="4860" w:hanging="1"/>
              <w:rPr>
                <w:rFonts w:hint="eastAsia"/>
                <w:sz w:val="20"/>
                <w:szCs w:val="20"/>
              </w:rPr>
            </w:pPr>
          </w:p>
          <w:p w:rsidR="00CF27A4" w:rsidRDefault="00CF27A4">
            <w:pPr>
              <w:ind w:leftChars="2314" w:left="4860" w:hanging="1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試験実施</w:t>
            </w:r>
            <w:r>
              <w:rPr>
                <w:rFonts w:hint="eastAsia"/>
                <w:sz w:val="20"/>
                <w:szCs w:val="20"/>
                <w:lang w:eastAsia="zh-TW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  <w:lang w:eastAsia="zh-TW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  <w:p w:rsidR="00CF27A4" w:rsidRDefault="00CF27A4">
            <w:pPr>
              <w:ind w:leftChars="2314" w:left="485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試験実施者</w:t>
            </w:r>
          </w:p>
          <w:p w:rsidR="00CF27A4" w:rsidRDefault="00CF27A4">
            <w:pPr>
              <w:ind w:leftChars="2485" w:left="521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  <w:p w:rsidR="00CF27A4" w:rsidRDefault="00CF27A4">
            <w:pPr>
              <w:ind w:leftChars="2485" w:left="521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名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 w:rsidR="0000543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F27A4">
        <w:trPr>
          <w:trHeight w:val="567"/>
        </w:trPr>
        <w:tc>
          <w:tcPr>
            <w:tcW w:w="2245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消防用設備等の別</w:t>
            </w:r>
          </w:p>
        </w:tc>
        <w:tc>
          <w:tcPr>
            <w:tcW w:w="7609" w:type="dxa"/>
            <w:gridSpan w:val="7"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2245" w:type="dxa"/>
            <w:gridSpan w:val="2"/>
            <w:vMerge w:val="restart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使用区分</w:t>
            </w:r>
          </w:p>
        </w:tc>
        <w:tc>
          <w:tcPr>
            <w:tcW w:w="7609" w:type="dxa"/>
            <w:gridSpan w:val="7"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消防用設備等のみに使用</w:t>
            </w:r>
          </w:p>
        </w:tc>
      </w:tr>
      <w:tr w:rsidR="00CF27A4">
        <w:trPr>
          <w:cantSplit/>
          <w:trHeight w:val="567"/>
        </w:trPr>
        <w:tc>
          <w:tcPr>
            <w:tcW w:w="2245" w:type="dxa"/>
            <w:gridSpan w:val="2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09" w:type="dxa"/>
            <w:gridSpan w:val="7"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共用　（</w:t>
            </w: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</w:tc>
      </w:tr>
      <w:tr w:rsidR="00CF27A4">
        <w:trPr>
          <w:trHeight w:val="567"/>
        </w:trPr>
        <w:tc>
          <w:tcPr>
            <w:tcW w:w="2245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受電方式</w:t>
            </w:r>
          </w:p>
        </w:tc>
        <w:tc>
          <w:tcPr>
            <w:tcW w:w="3810" w:type="dxa"/>
            <w:gridSpan w:val="3"/>
            <w:vAlign w:val="center"/>
          </w:tcPr>
          <w:p w:rsidR="00CF27A4" w:rsidRDefault="00CF27A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Ф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Ｗ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Ｖ</w:t>
            </w:r>
          </w:p>
        </w:tc>
        <w:tc>
          <w:tcPr>
            <w:tcW w:w="3799" w:type="dxa"/>
            <w:gridSpan w:val="4"/>
            <w:vAlign w:val="center"/>
          </w:tcPr>
          <w:p w:rsidR="00CF27A4" w:rsidRDefault="00CF27A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Ф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Ｗ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Ｖ</w:t>
            </w:r>
          </w:p>
        </w:tc>
      </w:tr>
      <w:tr w:rsidR="00CF27A4">
        <w:trPr>
          <w:cantSplit/>
          <w:trHeight w:val="567"/>
        </w:trPr>
        <w:tc>
          <w:tcPr>
            <w:tcW w:w="2245" w:type="dxa"/>
            <w:gridSpan w:val="2"/>
            <w:vMerge w:val="restart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主開閉器</w:t>
            </w:r>
          </w:p>
        </w:tc>
        <w:tc>
          <w:tcPr>
            <w:tcW w:w="1643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定格電圧</w:t>
            </w:r>
          </w:p>
        </w:tc>
        <w:tc>
          <w:tcPr>
            <w:tcW w:w="2167" w:type="dxa"/>
            <w:gridSpan w:val="2"/>
            <w:vAlign w:val="center"/>
          </w:tcPr>
          <w:p w:rsidR="00CF27A4" w:rsidRDefault="00CF27A4">
            <w:pPr>
              <w:ind w:firstLineChars="10" w:firstLine="2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</w:t>
            </w:r>
          </w:p>
        </w:tc>
        <w:tc>
          <w:tcPr>
            <w:tcW w:w="161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定格電圧</w:t>
            </w:r>
          </w:p>
        </w:tc>
        <w:tc>
          <w:tcPr>
            <w:tcW w:w="2186" w:type="dxa"/>
            <w:gridSpan w:val="2"/>
            <w:vAlign w:val="center"/>
          </w:tcPr>
          <w:p w:rsidR="00CF27A4" w:rsidRDefault="00CF27A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Ｖ</w:t>
            </w:r>
          </w:p>
        </w:tc>
      </w:tr>
      <w:tr w:rsidR="00CF27A4">
        <w:trPr>
          <w:cantSplit/>
          <w:trHeight w:val="567"/>
        </w:trPr>
        <w:tc>
          <w:tcPr>
            <w:tcW w:w="2245" w:type="dxa"/>
            <w:gridSpan w:val="2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167" w:type="dxa"/>
            <w:gridSpan w:val="2"/>
            <w:vAlign w:val="center"/>
          </w:tcPr>
          <w:p w:rsidR="00CF27A4" w:rsidRDefault="00CF27A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61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定格電流</w:t>
            </w:r>
          </w:p>
        </w:tc>
        <w:tc>
          <w:tcPr>
            <w:tcW w:w="2186" w:type="dxa"/>
            <w:gridSpan w:val="2"/>
            <w:vAlign w:val="center"/>
          </w:tcPr>
          <w:p w:rsidR="00CF27A4" w:rsidRDefault="00CF27A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Ａ</w:t>
            </w:r>
          </w:p>
        </w:tc>
      </w:tr>
      <w:tr w:rsidR="00CF27A4">
        <w:trPr>
          <w:trHeight w:val="567"/>
        </w:trPr>
        <w:tc>
          <w:tcPr>
            <w:tcW w:w="4788" w:type="dxa"/>
            <w:gridSpan w:val="4"/>
            <w:vAlign w:val="center"/>
          </w:tcPr>
          <w:p w:rsidR="00CF27A4" w:rsidRDefault="00CF27A4">
            <w:pPr>
              <w:ind w:leftChars="171" w:left="359" w:right="544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試験項目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ind w:leftChars="303" w:left="636" w:rightChars="214" w:right="449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種別・容量等の内容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</w:tr>
      <w:tr w:rsidR="00CF27A4">
        <w:trPr>
          <w:cantSplit/>
          <w:trHeight w:val="567"/>
        </w:trPr>
        <w:tc>
          <w:tcPr>
            <w:tcW w:w="468" w:type="dxa"/>
            <w:vMerge w:val="restart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</w:t>
            </w:r>
          </w:p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観</w:t>
            </w:r>
          </w:p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</w:t>
            </w:r>
          </w:p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験</w:t>
            </w:r>
          </w:p>
        </w:tc>
        <w:tc>
          <w:tcPr>
            <w:tcW w:w="4320" w:type="dxa"/>
            <w:gridSpan w:val="3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設置場所等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構造・性能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保有距離</w:t>
            </w:r>
          </w:p>
          <w:p w:rsidR="00CF27A4" w:rsidRDefault="00CF27A4">
            <w:pPr>
              <w:pStyle w:val="a4"/>
              <w:autoSpaceDE/>
              <w:autoSpaceDN/>
              <w:adjustRightInd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（ｍ）</w:t>
            </w: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spacing w:line="32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保有距離を確保しなければならない機器等の部分</w:t>
            </w:r>
          </w:p>
        </w:tc>
        <w:tc>
          <w:tcPr>
            <w:tcW w:w="1440" w:type="dxa"/>
            <w:gridSpan w:val="2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spacing w:line="320" w:lineRule="exact"/>
              <w:jc w:val="distribute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操作面</w:t>
            </w:r>
          </w:p>
          <w:p w:rsidR="00CF27A4" w:rsidRDefault="00CF27A4">
            <w:pPr>
              <w:spacing w:line="32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（前面）</w:t>
            </w:r>
          </w:p>
        </w:tc>
        <w:tc>
          <w:tcPr>
            <w:tcW w:w="1440" w:type="dxa"/>
            <w:vAlign w:val="center"/>
          </w:tcPr>
          <w:p w:rsidR="00CF27A4" w:rsidRDefault="00CF27A4">
            <w:pPr>
              <w:spacing w:line="32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点検面</w:t>
            </w:r>
          </w:p>
        </w:tc>
        <w:tc>
          <w:tcPr>
            <w:tcW w:w="1440" w:type="dxa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spacing w:line="180" w:lineRule="exac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屋外・屋上で</w:t>
            </w:r>
          </w:p>
          <w:p w:rsidR="00CF27A4" w:rsidRDefault="00CF27A4">
            <w:pPr>
              <w:pStyle w:val="a4"/>
              <w:autoSpaceDE/>
              <w:autoSpaceDN/>
              <w:adjustRightInd/>
              <w:spacing w:line="180" w:lineRule="exac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建築物と相対する面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一種耐熱形配電盤等</w:t>
            </w:r>
          </w:p>
        </w:tc>
        <w:tc>
          <w:tcPr>
            <w:tcW w:w="1440" w:type="dxa"/>
            <w:gridSpan w:val="2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1440" w:type="dxa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1440" w:type="dxa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二種耐熱形配電盤等</w:t>
            </w:r>
          </w:p>
        </w:tc>
        <w:tc>
          <w:tcPr>
            <w:tcW w:w="1440" w:type="dxa"/>
            <w:gridSpan w:val="2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1440" w:type="dxa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1440" w:type="dxa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一般形配電盤等</w:t>
            </w:r>
          </w:p>
        </w:tc>
        <w:tc>
          <w:tcPr>
            <w:tcW w:w="1440" w:type="dxa"/>
            <w:gridSpan w:val="2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1440" w:type="dxa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1440" w:type="dxa"/>
            <w:vAlign w:val="center"/>
          </w:tcPr>
          <w:p w:rsidR="00CF27A4" w:rsidRDefault="00CF27A4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</w:rPr>
            </w:pP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設置方法</w:t>
            </w: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分岐方法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結線・接続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耐震措置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配電盤等の機器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68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CF27A4" w:rsidRDefault="00CF27A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配線</w:t>
            </w:r>
          </w:p>
        </w:tc>
        <w:tc>
          <w:tcPr>
            <w:tcW w:w="4320" w:type="dxa"/>
            <w:gridSpan w:val="4"/>
            <w:vAlign w:val="center"/>
          </w:tcPr>
          <w:p w:rsidR="00CF27A4" w:rsidRDefault="00CF27A4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46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</w:tbl>
    <w:p w:rsidR="00CF27A4" w:rsidRDefault="00CF27A4">
      <w:pPr>
        <w:rPr>
          <w:sz w:val="20"/>
          <w:szCs w:val="21"/>
        </w:rPr>
        <w:sectPr w:rsidR="00CF27A4">
          <w:pgSz w:w="11906" w:h="16838" w:code="9"/>
          <w:pgMar w:top="1418" w:right="1134" w:bottom="851" w:left="1134" w:header="851" w:footer="992" w:gutter="0"/>
          <w:cols w:space="425"/>
          <w:docGrid w:type="lines" w:linePitch="404"/>
        </w:sectPr>
      </w:pPr>
    </w:p>
    <w:p w:rsidR="00CF27A4" w:rsidRDefault="00CF27A4">
      <w:pPr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非常電源</w:t>
      </w:r>
      <w:r>
        <w:rPr>
          <w:rFonts w:hint="eastAsia"/>
          <w:sz w:val="20"/>
          <w:szCs w:val="20"/>
        </w:rPr>
        <w:t xml:space="preserve">（低圧で受電する非常電源専用受電設備）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1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19"/>
        <w:gridCol w:w="2541"/>
        <w:gridCol w:w="3759"/>
        <w:gridCol w:w="737"/>
      </w:tblGrid>
      <w:tr w:rsidR="00CF27A4">
        <w:trPr>
          <w:trHeight w:val="567"/>
        </w:trPr>
        <w:tc>
          <w:tcPr>
            <w:tcW w:w="5340" w:type="dxa"/>
            <w:gridSpan w:val="3"/>
            <w:vAlign w:val="center"/>
          </w:tcPr>
          <w:p w:rsidR="00CF27A4" w:rsidRDefault="00CF27A4">
            <w:pPr>
              <w:ind w:leftChars="85" w:left="178" w:rightChars="120" w:right="252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試験項目</w:t>
            </w:r>
          </w:p>
        </w:tc>
        <w:tc>
          <w:tcPr>
            <w:tcW w:w="3759" w:type="dxa"/>
            <w:vAlign w:val="center"/>
          </w:tcPr>
          <w:p w:rsidR="00CF27A4" w:rsidRDefault="00CF27A4">
            <w:pPr>
              <w:ind w:leftChars="291" w:left="611" w:rightChars="259" w:right="544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種別・内容等の確認</w:t>
            </w:r>
          </w:p>
        </w:tc>
        <w:tc>
          <w:tcPr>
            <w:tcW w:w="737" w:type="dxa"/>
            <w:vAlign w:val="center"/>
          </w:tcPr>
          <w:p w:rsidR="00CF27A4" w:rsidRDefault="00CF27A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</w:tr>
      <w:tr w:rsidR="00CF27A4">
        <w:trPr>
          <w:cantSplit/>
          <w:trHeight w:val="567"/>
        </w:trPr>
        <w:tc>
          <w:tcPr>
            <w:tcW w:w="480" w:type="dxa"/>
            <w:vMerge w:val="restart"/>
          </w:tcPr>
          <w:p w:rsidR="00CF27A4" w:rsidRDefault="00CF27A4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機能試験</w:t>
            </w:r>
          </w:p>
        </w:tc>
        <w:tc>
          <w:tcPr>
            <w:tcW w:w="4860" w:type="dxa"/>
            <w:gridSpan w:val="2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接地抵抗試験</w:t>
            </w:r>
          </w:p>
        </w:tc>
        <w:tc>
          <w:tcPr>
            <w:tcW w:w="3759" w:type="dxa"/>
          </w:tcPr>
          <w:p w:rsidR="00CF27A4" w:rsidRDefault="00CF27A4">
            <w:pPr>
              <w:pStyle w:val="a4"/>
              <w:autoSpaceDE/>
              <w:autoSpaceDN/>
              <w:adjustRightInd/>
              <w:spacing w:line="200" w:lineRule="exac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（接地工事の種類）</w:t>
            </w:r>
          </w:p>
          <w:p w:rsidR="00CF27A4" w:rsidRDefault="00CF27A4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種接地工事</w:t>
            </w:r>
          </w:p>
          <w:p w:rsidR="00CF27A4" w:rsidRDefault="00CF27A4">
            <w:pPr>
              <w:spacing w:line="20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Ω</w:t>
            </w:r>
          </w:p>
        </w:tc>
        <w:tc>
          <w:tcPr>
            <w:tcW w:w="737" w:type="dxa"/>
          </w:tcPr>
          <w:p w:rsidR="00CF27A4" w:rsidRDefault="00CF27A4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80" w:type="dxa"/>
            <w:vMerge/>
          </w:tcPr>
          <w:p w:rsidR="00CF27A4" w:rsidRDefault="00CF27A4">
            <w:pPr>
              <w:jc w:val="distribute"/>
              <w:rPr>
                <w:rFonts w:hint="eastAsia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＊絶縁抵抗試験</w:t>
            </w:r>
          </w:p>
        </w:tc>
        <w:tc>
          <w:tcPr>
            <w:tcW w:w="2541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充電部相互間</w:t>
            </w:r>
          </w:p>
        </w:tc>
        <w:tc>
          <w:tcPr>
            <w:tcW w:w="3759" w:type="dxa"/>
            <w:vAlign w:val="center"/>
          </w:tcPr>
          <w:p w:rsidR="00CF27A4" w:rsidRDefault="00CF27A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Ω</w:t>
            </w:r>
          </w:p>
        </w:tc>
        <w:tc>
          <w:tcPr>
            <w:tcW w:w="737" w:type="dxa"/>
          </w:tcPr>
          <w:p w:rsidR="00CF27A4" w:rsidRDefault="00CF27A4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F27A4">
        <w:trPr>
          <w:cantSplit/>
          <w:trHeight w:val="567"/>
        </w:trPr>
        <w:tc>
          <w:tcPr>
            <w:tcW w:w="480" w:type="dxa"/>
            <w:vMerge/>
          </w:tcPr>
          <w:p w:rsidR="00CF27A4" w:rsidRDefault="00CF27A4">
            <w:pPr>
              <w:jc w:val="distribute"/>
              <w:rPr>
                <w:rFonts w:hint="eastAsia"/>
              </w:rPr>
            </w:pPr>
          </w:p>
        </w:tc>
        <w:tc>
          <w:tcPr>
            <w:tcW w:w="2319" w:type="dxa"/>
            <w:vMerge/>
          </w:tcPr>
          <w:p w:rsidR="00CF27A4" w:rsidRDefault="00CF27A4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41" w:type="dxa"/>
            <w:vAlign w:val="center"/>
          </w:tcPr>
          <w:p w:rsidR="00CF27A4" w:rsidRDefault="00CF27A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充電部と外箱間</w:t>
            </w:r>
          </w:p>
        </w:tc>
        <w:tc>
          <w:tcPr>
            <w:tcW w:w="3759" w:type="dxa"/>
            <w:vAlign w:val="center"/>
          </w:tcPr>
          <w:p w:rsidR="00CF27A4" w:rsidRDefault="00CF27A4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Ω</w:t>
            </w:r>
          </w:p>
        </w:tc>
        <w:tc>
          <w:tcPr>
            <w:tcW w:w="737" w:type="dxa"/>
          </w:tcPr>
          <w:p w:rsidR="00CF27A4" w:rsidRDefault="00CF27A4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CF27A4">
        <w:tc>
          <w:tcPr>
            <w:tcW w:w="480" w:type="dxa"/>
          </w:tcPr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CF27A4" w:rsidRDefault="00CF27A4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56" w:type="dxa"/>
            <w:gridSpan w:val="4"/>
          </w:tcPr>
          <w:p w:rsidR="00CF27A4" w:rsidRDefault="00CF27A4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試験実施者が有している資格：</w:t>
            </w:r>
          </w:p>
        </w:tc>
      </w:tr>
    </w:tbl>
    <w:p w:rsidR="00CF27A4" w:rsidRDefault="00CF27A4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1   </w:t>
      </w:r>
      <w:r>
        <w:rPr>
          <w:rFonts w:hint="eastAsia"/>
          <w:sz w:val="16"/>
        </w:rPr>
        <w:t>この用紙の大きさは、日本</w:t>
      </w:r>
      <w:r w:rsidR="00243E6B">
        <w:rPr>
          <w:rFonts w:hint="eastAsia"/>
          <w:sz w:val="16"/>
        </w:rPr>
        <w:t>産業</w:t>
      </w:r>
      <w:r>
        <w:rPr>
          <w:rFonts w:hint="eastAsia"/>
          <w:sz w:val="16"/>
        </w:rPr>
        <w:t>規格</w:t>
      </w:r>
      <w:r>
        <w:rPr>
          <w:rFonts w:hint="eastAsia"/>
          <w:sz w:val="16"/>
        </w:rPr>
        <w:t>A4</w:t>
      </w:r>
      <w:r>
        <w:rPr>
          <w:rFonts w:hint="eastAsia"/>
          <w:sz w:val="16"/>
        </w:rPr>
        <w:t>とすること。</w:t>
      </w:r>
    </w:p>
    <w:p w:rsidR="00CF27A4" w:rsidRDefault="00CF27A4">
      <w:pPr>
        <w:numPr>
          <w:ilvl w:val="0"/>
          <w:numId w:val="1"/>
        </w:num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選択肢のある欄は、該当する事項を○印で囲むこと。</w:t>
      </w:r>
    </w:p>
    <w:p w:rsidR="00CF27A4" w:rsidRDefault="00CF27A4">
      <w:pPr>
        <w:numPr>
          <w:ilvl w:val="0"/>
          <w:numId w:val="1"/>
        </w:num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使用区分の（</w:t>
      </w:r>
      <w:r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>）書きは、共用している設備名を記入すること。</w:t>
      </w:r>
    </w:p>
    <w:p w:rsidR="00CF27A4" w:rsidRDefault="00CF27A4">
      <w:pPr>
        <w:numPr>
          <w:ilvl w:val="0"/>
          <w:numId w:val="1"/>
        </w:num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結果の欄には、良否を記入すること。</w:t>
      </w:r>
    </w:p>
    <w:p w:rsidR="00CF27A4" w:rsidRDefault="00CF27A4">
      <w:pPr>
        <w:spacing w:line="200" w:lineRule="exact"/>
        <w:ind w:leftChars="186" w:left="551" w:hangingChars="100" w:hanging="160"/>
        <w:rPr>
          <w:rFonts w:hint="eastAsia"/>
          <w:sz w:val="16"/>
        </w:rPr>
      </w:pPr>
      <w:r>
        <w:rPr>
          <w:rFonts w:hint="eastAsia"/>
          <w:sz w:val="16"/>
        </w:rPr>
        <w:t xml:space="preserve">5   </w:t>
      </w:r>
      <w:r>
        <w:rPr>
          <w:rFonts w:hint="eastAsia"/>
          <w:sz w:val="16"/>
        </w:rPr>
        <w:t>＊印の試験は、「配電盤及び分電盤の基準」（昭和</w:t>
      </w:r>
      <w:r>
        <w:rPr>
          <w:rFonts w:hint="eastAsia"/>
          <w:sz w:val="16"/>
        </w:rPr>
        <w:t>56</w:t>
      </w:r>
      <w:r>
        <w:rPr>
          <w:rFonts w:hint="eastAsia"/>
          <w:sz w:val="16"/>
        </w:rPr>
        <w:t>年消防庁告示第</w:t>
      </w:r>
      <w:r>
        <w:rPr>
          <w:rFonts w:hint="eastAsia"/>
          <w:sz w:val="16"/>
        </w:rPr>
        <w:t>10</w:t>
      </w:r>
      <w:r>
        <w:rPr>
          <w:rFonts w:hint="eastAsia"/>
          <w:sz w:val="16"/>
        </w:rPr>
        <w:t>号）に適合している旨の表示が付されているものにあっては、当該設備に係る部分について省略することができる。</w:t>
      </w:r>
    </w:p>
    <w:p w:rsidR="00CF27A4" w:rsidRDefault="00CF27A4">
      <w:pPr>
        <w:spacing w:line="200" w:lineRule="exact"/>
        <w:ind w:left="390"/>
        <w:rPr>
          <w:rFonts w:hint="eastAsia"/>
          <w:sz w:val="16"/>
        </w:rPr>
      </w:pPr>
    </w:p>
    <w:sectPr w:rsidR="00CF27A4">
      <w:pgSz w:w="11906" w:h="16838" w:code="9"/>
      <w:pgMar w:top="1418" w:right="1134" w:bottom="851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B3" w:rsidRDefault="002D2AB3" w:rsidP="002D2AB3">
      <w:r>
        <w:separator/>
      </w:r>
    </w:p>
  </w:endnote>
  <w:endnote w:type="continuationSeparator" w:id="0">
    <w:p w:rsidR="002D2AB3" w:rsidRDefault="002D2AB3" w:rsidP="002D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B3" w:rsidRDefault="002D2AB3" w:rsidP="002D2AB3">
      <w:r>
        <w:separator/>
      </w:r>
    </w:p>
  </w:footnote>
  <w:footnote w:type="continuationSeparator" w:id="0">
    <w:p w:rsidR="002D2AB3" w:rsidRDefault="002D2AB3" w:rsidP="002D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647F"/>
    <w:multiLevelType w:val="hybridMultilevel"/>
    <w:tmpl w:val="087CD4DE"/>
    <w:lvl w:ilvl="0">
      <w:start w:val="2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5D815AB8"/>
    <w:multiLevelType w:val="hybridMultilevel"/>
    <w:tmpl w:val="F6224016"/>
    <w:lvl w:ilvl="0">
      <w:start w:val="6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6B"/>
    <w:rsid w:val="00005430"/>
    <w:rsid w:val="00243E6B"/>
    <w:rsid w:val="002D2AB3"/>
    <w:rsid w:val="00C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E46AE-348A-4EA7-9B0C-A6717994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380" w:left="798"/>
    </w:pPr>
    <w:rPr>
      <w:sz w:val="16"/>
      <w:szCs w:val="16"/>
    </w:rPr>
  </w:style>
  <w:style w:type="paragraph" w:customStyle="1" w:styleId="a4">
    <w:name w:val="表内文"/>
    <w:basedOn w:val="a"/>
    <w:pPr>
      <w:autoSpaceDE w:val="0"/>
      <w:autoSpaceDN w:val="0"/>
      <w:adjustRightInd w:val="0"/>
    </w:pPr>
    <w:rPr>
      <w:rFonts w:ascii="ＭＳ 明朝" w:hAnsi="Times New Roman" w:cs="ＭＳ 明朝"/>
      <w:kern w:val="0"/>
      <w:sz w:val="20"/>
      <w:szCs w:val="20"/>
    </w:rPr>
  </w:style>
  <w:style w:type="paragraph" w:styleId="a5">
    <w:name w:val="Block Text"/>
    <w:basedOn w:val="a"/>
    <w:pPr>
      <w:ind w:left="113" w:right="113"/>
      <w:jc w:val="distribute"/>
    </w:pPr>
    <w:rPr>
      <w:sz w:val="18"/>
      <w:szCs w:val="18"/>
    </w:rPr>
  </w:style>
  <w:style w:type="paragraph" w:styleId="a6">
    <w:name w:val="Body Text"/>
    <w:basedOn w:val="a"/>
    <w:pPr>
      <w:spacing w:line="480" w:lineRule="exact"/>
      <w:jc w:val="distribute"/>
    </w:pPr>
    <w:rPr>
      <w:sz w:val="20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rsid w:val="002D2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AB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D2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A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2025-03-10T05:55:00Z</dcterms:created>
  <dcterms:modified xsi:type="dcterms:W3CDTF">2025-03-10T05:55:00Z</dcterms:modified>
</cp:coreProperties>
</file>