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8F" w:rsidRDefault="00EB198F" w:rsidP="00EB198F">
      <w:pPr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別記様式第８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9300" w:type="dxa"/>
        <w:tblInd w:w="-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"/>
        <w:gridCol w:w="420"/>
        <w:gridCol w:w="210"/>
        <w:gridCol w:w="924"/>
        <w:gridCol w:w="22"/>
        <w:gridCol w:w="454"/>
        <w:gridCol w:w="595"/>
        <w:gridCol w:w="421"/>
        <w:gridCol w:w="734"/>
        <w:gridCol w:w="655"/>
        <w:gridCol w:w="606"/>
        <w:gridCol w:w="735"/>
        <w:gridCol w:w="164"/>
        <w:gridCol w:w="735"/>
        <w:gridCol w:w="991"/>
        <w:gridCol w:w="1321"/>
      </w:tblGrid>
      <w:tr w:rsidR="00EB198F" w:rsidTr="00EB198F">
        <w:trPr>
          <w:cantSplit/>
          <w:trHeight w:hRule="exact" w:val="500"/>
        </w:trPr>
        <w:tc>
          <w:tcPr>
            <w:tcW w:w="474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B198F" w:rsidRDefault="00EB198F" w:rsidP="00EB198F">
            <w:pPr>
              <w:wordWrap w:val="0"/>
              <w:jc w:val="right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粉 末 消 火 設 備 点 検 票　</w:t>
            </w:r>
          </w:p>
        </w:tc>
        <w:tc>
          <w:tcPr>
            <w:tcW w:w="45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 w:rsidP="00EB198F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7"/>
                <w:kern w:val="0"/>
              </w:rPr>
              <w:t>区画</w:t>
            </w: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</w:rPr>
              <w:t>：　　　　　　　　）</w:t>
            </w:r>
          </w:p>
          <w:p w:rsidR="00EB198F" w:rsidRDefault="00EB198F" w:rsidP="00EB198F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（設備方式：全域・局所・移動）</w:t>
            </w:r>
          </w:p>
        </w:tc>
      </w:tr>
      <w:tr w:rsidR="00EB198F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0"/>
        </w:trPr>
        <w:tc>
          <w:tcPr>
            <w:tcW w:w="943" w:type="dxa"/>
            <w:gridSpan w:val="3"/>
            <w:tcBorders>
              <w:top w:val="nil"/>
            </w:tcBorders>
            <w:vAlign w:val="center"/>
          </w:tcPr>
          <w:p w:rsidR="00EB198F" w:rsidRDefault="00EB198F" w:rsidP="00EB198F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310" w:type="dxa"/>
            <w:gridSpan w:val="10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B198F" w:rsidRDefault="00EB198F" w:rsidP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EB198F" w:rsidRDefault="00EB198F" w:rsidP="00EB198F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火</w:t>
            </w:r>
          </w:p>
          <w:p w:rsidR="00EB198F" w:rsidRDefault="00EB198F" w:rsidP="00EB198F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12" w:type="dxa"/>
            <w:gridSpan w:val="2"/>
            <w:tcBorders>
              <w:top w:val="nil"/>
            </w:tcBorders>
            <w:vAlign w:val="center"/>
          </w:tcPr>
          <w:p w:rsidR="00EB198F" w:rsidRDefault="00EB198F" w:rsidP="00EB198F">
            <w:pPr>
              <w:wordWrap w:val="0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EB198F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0"/>
        </w:trPr>
        <w:tc>
          <w:tcPr>
            <w:tcW w:w="943" w:type="dxa"/>
            <w:gridSpan w:val="3"/>
            <w:vAlign w:val="center"/>
          </w:tcPr>
          <w:p w:rsidR="00EB198F" w:rsidRDefault="00EB198F" w:rsidP="00EB198F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310" w:type="dxa"/>
            <w:gridSpan w:val="10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198F" w:rsidRDefault="00EB198F" w:rsidP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B198F" w:rsidRDefault="00EB198F" w:rsidP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12" w:type="dxa"/>
            <w:gridSpan w:val="2"/>
            <w:vAlign w:val="center"/>
          </w:tcPr>
          <w:p w:rsidR="00EB198F" w:rsidRDefault="00EB198F" w:rsidP="00EB198F">
            <w:pPr>
              <w:wordWrap w:val="0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EB198F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943" w:type="dxa"/>
            <w:gridSpan w:val="3"/>
            <w:tcBorders>
              <w:bottom w:val="nil"/>
            </w:tcBorders>
            <w:vAlign w:val="center"/>
          </w:tcPr>
          <w:p w:rsidR="00EB198F" w:rsidRDefault="00EB198F" w:rsidP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noProof/>
                <w:spacing w:val="-2"/>
              </w:rPr>
              <w:t>点</w:t>
            </w:r>
            <w:r>
              <w:rPr>
                <w:rFonts w:hint="eastAsia"/>
                <w:noProof/>
                <w:spacing w:val="-2"/>
              </w:rPr>
              <w:t>検種</w:t>
            </w:r>
            <w:r>
              <w:rPr>
                <w:rFonts w:hint="eastAsia"/>
                <w:noProof/>
              </w:rPr>
              <w:t>別</w:t>
            </w:r>
          </w:p>
        </w:tc>
        <w:tc>
          <w:tcPr>
            <w:tcW w:w="1995" w:type="dxa"/>
            <w:gridSpan w:val="4"/>
            <w:tcBorders>
              <w:bottom w:val="nil"/>
              <w:right w:val="nil"/>
            </w:tcBorders>
            <w:vAlign w:val="center"/>
          </w:tcPr>
          <w:p w:rsidR="00EB198F" w:rsidRDefault="00EB198F" w:rsidP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EB198F" w:rsidRDefault="00EB198F" w:rsidP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207" w:type="dxa"/>
            <w:gridSpan w:val="7"/>
            <w:tcBorders>
              <w:bottom w:val="nil"/>
            </w:tcBorders>
            <w:vAlign w:val="center"/>
          </w:tcPr>
          <w:p w:rsidR="00EB198F" w:rsidRDefault="00EB198F" w:rsidP="00EB198F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　月 　　日～ 　　年 　　月 　　日</w:t>
            </w:r>
          </w:p>
        </w:tc>
      </w:tr>
      <w:tr w:rsidR="00EB198F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0"/>
        </w:trPr>
        <w:tc>
          <w:tcPr>
            <w:tcW w:w="94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 w:rsidP="00EB198F">
            <w:pPr>
              <w:ind w:left="102" w:right="102"/>
              <w:jc w:val="distribute"/>
              <w:rPr>
                <w:rFonts w:hint="eastAsia"/>
              </w:rPr>
            </w:pPr>
            <w:r w:rsidRPr="003037FF">
              <w:rPr>
                <w:rFonts w:hint="eastAsia"/>
                <w:kern w:val="0"/>
              </w:rPr>
              <w:t>点検者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EB198F" w:rsidRDefault="00EB198F" w:rsidP="00EB198F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B198F" w:rsidRDefault="00EB198F" w:rsidP="00EB198F">
            <w:pPr>
              <w:wordWrap w:val="0"/>
              <w:spacing w:line="240" w:lineRule="exact"/>
              <w:ind w:left="100" w:right="100"/>
              <w:jc w:val="left"/>
            </w:pPr>
          </w:p>
          <w:p w:rsidR="00EB198F" w:rsidRDefault="00EB198F" w:rsidP="00EB198F">
            <w:pPr>
              <w:wordWrap w:val="0"/>
              <w:spacing w:line="240" w:lineRule="exact"/>
              <w:ind w:left="100" w:right="100"/>
              <w:jc w:val="left"/>
            </w:pPr>
          </w:p>
          <w:p w:rsidR="00EB198F" w:rsidRDefault="00EB198F" w:rsidP="00EB198F">
            <w:pPr>
              <w:wordWrap w:val="0"/>
              <w:spacing w:line="24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B198F" w:rsidRDefault="00EB198F" w:rsidP="00EB198F">
            <w:pPr>
              <w:wordWrap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 検 者</w:t>
            </w:r>
          </w:p>
          <w:p w:rsidR="00EB198F" w:rsidRDefault="00EB198F" w:rsidP="00EB198F">
            <w:pPr>
              <w:wordWrap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2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198F" w:rsidRDefault="00EB198F" w:rsidP="00EB198F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社名　　　　　　　　　　　　　　TEL</w:t>
            </w:r>
          </w:p>
        </w:tc>
      </w:tr>
      <w:tr w:rsidR="00EB198F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0"/>
        </w:trPr>
        <w:tc>
          <w:tcPr>
            <w:tcW w:w="943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B198F" w:rsidRDefault="00EB198F" w:rsidP="00EB198F">
            <w:pPr>
              <w:wordWrap w:val="0"/>
              <w:rPr>
                <w:rFonts w:hint="eastAsia"/>
              </w:rPr>
            </w:pPr>
          </w:p>
        </w:tc>
        <w:tc>
          <w:tcPr>
            <w:tcW w:w="1995" w:type="dxa"/>
            <w:gridSpan w:val="4"/>
            <w:vMerge/>
            <w:tcBorders>
              <w:bottom w:val="double" w:sz="4" w:space="0" w:color="auto"/>
              <w:right w:val="nil"/>
            </w:tcBorders>
            <w:vAlign w:val="center"/>
          </w:tcPr>
          <w:p w:rsidR="00EB198F" w:rsidRDefault="00EB198F" w:rsidP="00EB198F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B198F" w:rsidRDefault="00EB198F" w:rsidP="00EB198F">
            <w:pPr>
              <w:wordWrap w:val="0"/>
              <w:rPr>
                <w:rFonts w:hint="eastAsia"/>
              </w:rPr>
            </w:pPr>
          </w:p>
        </w:tc>
        <w:tc>
          <w:tcPr>
            <w:tcW w:w="5207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EB198F" w:rsidRDefault="00EB198F" w:rsidP="00EB198F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EB198F" w:rsidRPr="000B512F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"/>
        </w:trPr>
        <w:tc>
          <w:tcPr>
            <w:tcW w:w="3359" w:type="dxa"/>
            <w:gridSpan w:val="8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点　検　項　目</w:t>
            </w:r>
          </w:p>
        </w:tc>
        <w:tc>
          <w:tcPr>
            <w:tcW w:w="4620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EB198F" w:rsidRPr="000B512F" w:rsidRDefault="00EB198F" w:rsidP="00EB198F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点　　検　　結　　果</w:t>
            </w:r>
          </w:p>
        </w:tc>
        <w:tc>
          <w:tcPr>
            <w:tcW w:w="1321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EB198F" w:rsidRPr="000B512F" w:rsidRDefault="00EB198F" w:rsidP="00EB198F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0B512F">
              <w:rPr>
                <w:rFonts w:hint="eastAsia"/>
                <w:spacing w:val="9"/>
                <w:kern w:val="0"/>
                <w:sz w:val="18"/>
                <w:szCs w:val="18"/>
              </w:rPr>
              <w:t>措置内容</w:t>
            </w: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"/>
        </w:trPr>
        <w:tc>
          <w:tcPr>
            <w:tcW w:w="3359" w:type="dxa"/>
            <w:gridSpan w:val="8"/>
            <w:vMerge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:rsidR="00EB198F" w:rsidRPr="000B512F" w:rsidRDefault="00EB198F" w:rsidP="00EB198F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種別・容量等の内容</w:t>
            </w:r>
          </w:p>
        </w:tc>
        <w:tc>
          <w:tcPr>
            <w:tcW w:w="7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B198F" w:rsidRPr="000B512F" w:rsidRDefault="00EB198F" w:rsidP="00EB198F">
            <w:pPr>
              <w:jc w:val="center"/>
              <w:rPr>
                <w:rFonts w:hint="eastAsia"/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判　定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EB198F" w:rsidRPr="000B512F" w:rsidRDefault="00EB198F" w:rsidP="00EB198F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不　良　内　容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9300" w:type="dxa"/>
            <w:gridSpan w:val="16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機　　器　　点　　検</w:t>
            </w: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 w:val="restart"/>
            <w:textDirection w:val="tbRlV"/>
            <w:vAlign w:val="center"/>
          </w:tcPr>
          <w:p w:rsidR="00EB198F" w:rsidRPr="008F3170" w:rsidRDefault="00EB198F" w:rsidP="00EB198F">
            <w:pPr>
              <w:wordWrap w:val="0"/>
              <w:jc w:val="center"/>
              <w:rPr>
                <w:rFonts w:hint="eastAsia"/>
                <w:spacing w:val="-2"/>
                <w:sz w:val="18"/>
                <w:szCs w:val="18"/>
              </w:rPr>
            </w:pPr>
            <w:r w:rsidRPr="008F3170">
              <w:rPr>
                <w:rFonts w:hint="eastAsia"/>
                <w:spacing w:val="-2"/>
                <w:sz w:val="18"/>
                <w:szCs w:val="18"/>
              </w:rPr>
              <w:t>蓄圧式粉末消火剤貯蔵容器等</w:t>
            </w:r>
          </w:p>
        </w:tc>
        <w:tc>
          <w:tcPr>
            <w:tcW w:w="1576" w:type="dxa"/>
            <w:gridSpan w:val="4"/>
            <w:vMerge w:val="restart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消火剤</w:t>
            </w:r>
          </w:p>
          <w:p w:rsidR="00EB198F" w:rsidRPr="008F3170" w:rsidRDefault="00EB198F" w:rsidP="00EB198F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貯蔵容器</w:t>
            </w:r>
          </w:p>
        </w:tc>
        <w:tc>
          <w:tcPr>
            <w:tcW w:w="147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周囲の状況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表示・標識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※消火剤量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 w:val="restart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容器弁</w:t>
            </w:r>
          </w:p>
        </w:tc>
        <w:tc>
          <w:tcPr>
            <w:tcW w:w="147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 w:val="restart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安全装置</w:t>
            </w:r>
          </w:p>
        </w:tc>
        <w:tc>
          <w:tcPr>
            <w:tcW w:w="147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 w:val="restart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容器弁</w:t>
            </w:r>
          </w:p>
          <w:p w:rsidR="00EB198F" w:rsidRPr="008F3170" w:rsidRDefault="00EB198F" w:rsidP="00EB198F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開放装置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電気式</w:t>
            </w:r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ガス圧式</w:t>
            </w:r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指示圧力計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jc w:val="right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バルブ類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連結管・集合管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 w:val="restart"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80"/>
                <w:sz w:val="18"/>
                <w:szCs w:val="18"/>
              </w:rPr>
            </w:pPr>
            <w:r w:rsidRPr="00D8167B">
              <w:rPr>
                <w:rFonts w:hint="eastAsia"/>
                <w:spacing w:val="52"/>
                <w:kern w:val="0"/>
                <w:sz w:val="18"/>
                <w:szCs w:val="18"/>
                <w:fitText w:val="3600" w:id="612637184"/>
              </w:rPr>
              <w:t>加圧式粉末消火剤貯蔵容器</w:t>
            </w:r>
            <w:r w:rsidRPr="00D8167B">
              <w:rPr>
                <w:rFonts w:hint="eastAsia"/>
                <w:spacing w:val="6"/>
                <w:kern w:val="0"/>
                <w:sz w:val="18"/>
                <w:szCs w:val="18"/>
                <w:fitText w:val="3600" w:id="612637184"/>
              </w:rPr>
              <w:t>等</w:t>
            </w:r>
          </w:p>
        </w:tc>
        <w:tc>
          <w:tcPr>
            <w:tcW w:w="1554" w:type="dxa"/>
            <w:gridSpan w:val="3"/>
            <w:vMerge w:val="restart"/>
            <w:vAlign w:val="center"/>
          </w:tcPr>
          <w:p w:rsidR="00EB198F" w:rsidRPr="008F3170" w:rsidRDefault="00EB198F" w:rsidP="00EB198F">
            <w:pPr>
              <w:spacing w:line="240" w:lineRule="exact"/>
              <w:ind w:left="102" w:right="102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消火剤</w:t>
            </w:r>
          </w:p>
          <w:p w:rsidR="00EB198F" w:rsidRPr="008F3170" w:rsidRDefault="00EB198F" w:rsidP="00EB198F">
            <w:pPr>
              <w:wordWrap w:val="0"/>
              <w:spacing w:line="240" w:lineRule="exact"/>
              <w:ind w:left="102" w:right="102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貯蔵タンク</w:t>
            </w:r>
          </w:p>
        </w:tc>
        <w:tc>
          <w:tcPr>
            <w:tcW w:w="1492" w:type="dxa"/>
            <w:gridSpan w:val="4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周囲の状況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textDirection w:val="tbRlV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表示・標識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安全装置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消火剤量</w:t>
            </w:r>
          </w:p>
        </w:tc>
        <w:tc>
          <w:tcPr>
            <w:tcW w:w="1995" w:type="dxa"/>
            <w:gridSpan w:val="3"/>
            <w:vAlign w:val="bottom"/>
          </w:tcPr>
          <w:p w:rsidR="00EB198F" w:rsidRPr="008F3170" w:rsidRDefault="00EB198F" w:rsidP="00EB198F">
            <w:pPr>
              <w:wordWrap w:val="0"/>
              <w:ind w:left="100" w:right="100"/>
              <w:jc w:val="right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放出弁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 w:val="restart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放出弁</w:t>
            </w:r>
          </w:p>
          <w:p w:rsidR="00EB198F" w:rsidRPr="008F3170" w:rsidRDefault="00EB198F" w:rsidP="00EB198F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開放装置</w:t>
            </w:r>
          </w:p>
        </w:tc>
        <w:tc>
          <w:tcPr>
            <w:tcW w:w="147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電気式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ガス圧式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EB198F" w:rsidRPr="008F3170" w:rsidRDefault="00EB198F" w:rsidP="00EB198F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バルブ類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center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加圧用ガス容器等</w:t>
            </w:r>
          </w:p>
        </w:tc>
        <w:tc>
          <w:tcPr>
            <w:tcW w:w="1610" w:type="dxa"/>
            <w:gridSpan w:val="4"/>
            <w:vMerge w:val="restart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加圧用</w:t>
            </w:r>
          </w:p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ガス容器</w:t>
            </w:r>
          </w:p>
        </w:tc>
        <w:tc>
          <w:tcPr>
            <w:tcW w:w="1016" w:type="dxa"/>
            <w:gridSpan w:val="2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w w:val="80"/>
                <w:sz w:val="18"/>
                <w:szCs w:val="18"/>
              </w:rPr>
            </w:pPr>
            <w:r w:rsidRPr="008F3170">
              <w:rPr>
                <w:rFonts w:hint="eastAsia"/>
                <w:w w:val="80"/>
                <w:sz w:val="18"/>
                <w:szCs w:val="18"/>
              </w:rPr>
              <w:t>周囲の状況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表示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6" w:type="dxa"/>
            <w:gridSpan w:val="6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2"/>
              <w:jc w:val="distribute"/>
              <w:rPr>
                <w:rFonts w:hint="eastAsia"/>
                <w:sz w:val="18"/>
                <w:szCs w:val="18"/>
              </w:rPr>
            </w:pPr>
            <w:r w:rsidRPr="00EF3E44">
              <w:rPr>
                <w:rFonts w:hint="eastAsia"/>
                <w:kern w:val="0"/>
                <w:sz w:val="18"/>
                <w:szCs w:val="18"/>
              </w:rPr>
              <w:t>※ガス量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 w:val="restart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容器弁</w:t>
            </w:r>
          </w:p>
        </w:tc>
        <w:tc>
          <w:tcPr>
            <w:tcW w:w="1016" w:type="dxa"/>
            <w:gridSpan w:val="2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 w:val="restart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安全装置</w:t>
            </w:r>
          </w:p>
        </w:tc>
        <w:tc>
          <w:tcPr>
            <w:tcW w:w="1016" w:type="dxa"/>
            <w:gridSpan w:val="2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2" w:right="102"/>
              <w:jc w:val="distribute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 w:val="restart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2" w:right="102"/>
              <w:jc w:val="distribute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8F3170">
              <w:rPr>
                <w:rFonts w:hint="eastAsia"/>
                <w:snapToGrid w:val="0"/>
                <w:sz w:val="18"/>
                <w:szCs w:val="18"/>
              </w:rPr>
              <w:t>容器弁</w:t>
            </w:r>
          </w:p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2" w:right="102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napToGrid w:val="0"/>
                <w:sz w:val="18"/>
                <w:szCs w:val="18"/>
              </w:rPr>
              <w:t>開放装置</w:t>
            </w:r>
          </w:p>
        </w:tc>
        <w:tc>
          <w:tcPr>
            <w:tcW w:w="1016" w:type="dxa"/>
            <w:gridSpan w:val="2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電気式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8F3170">
              <w:rPr>
                <w:rFonts w:hint="eastAsia"/>
                <w:sz w:val="18"/>
                <w:szCs w:val="18"/>
              </w:rPr>
              <w:t>ガス圧式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</w:tcBorders>
            <w:vAlign w:val="bottom"/>
          </w:tcPr>
          <w:p w:rsidR="00EB198F" w:rsidRPr="000A2A0D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0A2A0D">
              <w:rPr>
                <w:rFonts w:hint="eastAsia"/>
                <w:sz w:val="18"/>
                <w:szCs w:val="18"/>
              </w:rPr>
              <w:t>バルブ類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6" w:type="dxa"/>
            <w:gridSpan w:val="6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EF3E44">
              <w:rPr>
                <w:rFonts w:hint="eastAsia"/>
                <w:kern w:val="0"/>
                <w:sz w:val="18"/>
                <w:szCs w:val="18"/>
              </w:rPr>
              <w:t>圧力調整器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EF3E44">
              <w:rPr>
                <w:rFonts w:hint="eastAsia"/>
                <w:kern w:val="0"/>
                <w:sz w:val="18"/>
                <w:szCs w:val="18"/>
              </w:rPr>
              <w:t>連結管・集合管</w:t>
            </w:r>
          </w:p>
        </w:tc>
        <w:tc>
          <w:tcPr>
            <w:tcW w:w="1995" w:type="dxa"/>
            <w:gridSpan w:val="3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  <w:tr w:rsidR="00EB198F" w:rsidRPr="008F3170" w:rsidTr="00EB19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13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6" w:type="dxa"/>
            <w:gridSpan w:val="7"/>
            <w:tcBorders>
              <w:bottom w:val="single" w:sz="8" w:space="0" w:color="auto"/>
            </w:tcBorders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EF3E44">
              <w:rPr>
                <w:rFonts w:hint="eastAsia"/>
                <w:kern w:val="0"/>
                <w:sz w:val="18"/>
                <w:szCs w:val="18"/>
              </w:rPr>
              <w:t>定圧作動装置</w:t>
            </w:r>
          </w:p>
        </w:tc>
        <w:tc>
          <w:tcPr>
            <w:tcW w:w="1995" w:type="dxa"/>
            <w:gridSpan w:val="3"/>
            <w:tcBorders>
              <w:bottom w:val="single" w:sz="8" w:space="0" w:color="auto"/>
            </w:tcBorders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EB198F" w:rsidRPr="008F3170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8" w:space="0" w:color="auto"/>
            </w:tcBorders>
            <w:vAlign w:val="center"/>
          </w:tcPr>
          <w:p w:rsidR="00EB198F" w:rsidRPr="008F3170" w:rsidRDefault="00EB198F" w:rsidP="00EB198F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</w:tr>
    </w:tbl>
    <w:p w:rsidR="00EB198F" w:rsidRDefault="00EB198F" w:rsidP="00EB198F">
      <w:pPr>
        <w:wordWrap w:val="0"/>
        <w:spacing w:before="60" w:line="22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8204CB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EB198F" w:rsidRDefault="00EB198F" w:rsidP="00EB198F">
      <w:pPr>
        <w:wordWrap w:val="0"/>
        <w:spacing w:line="22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EB198F" w:rsidRDefault="00EB198F" w:rsidP="00EB198F">
      <w:pPr>
        <w:wordWrap w:val="0"/>
        <w:spacing w:line="22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B198F" w:rsidRDefault="00EB198F" w:rsidP="00EB198F">
      <w:pPr>
        <w:wordWrap w:val="0"/>
        <w:spacing w:line="22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EB198F" w:rsidRDefault="00EB198F" w:rsidP="00EB198F">
      <w:pPr>
        <w:wordWrap w:val="0"/>
        <w:spacing w:line="22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EB198F" w:rsidRDefault="00EB198F" w:rsidP="00EB198F">
      <w:pPr>
        <w:spacing w:line="22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６　※印のあるものは、（その５）に容器ごとの点検結果を記入すること。</w:t>
      </w:r>
    </w:p>
    <w:p w:rsidR="00EB198F" w:rsidRDefault="00EB198F" w:rsidP="00EB198F">
      <w:pPr>
        <w:rPr>
          <w:rFonts w:hint="eastAsia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別記様式第８</w:t>
      </w:r>
      <w:r>
        <w:rPr>
          <w:rFonts w:hint="eastAsia"/>
        </w:rPr>
        <w:t xml:space="preserve">　　　　　　　　　　　　　　　　　　　　　　　　　　　粉末消火設備（その２）</w:t>
      </w:r>
    </w:p>
    <w:tbl>
      <w:tblPr>
        <w:tblW w:w="9308" w:type="dxa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450"/>
        <w:gridCol w:w="950"/>
        <w:gridCol w:w="79"/>
        <w:gridCol w:w="1577"/>
        <w:gridCol w:w="1884"/>
        <w:gridCol w:w="735"/>
        <w:gridCol w:w="1989"/>
        <w:gridCol w:w="1343"/>
      </w:tblGrid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起動用ガス容器等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起動用</w:t>
            </w:r>
          </w:p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ガス容器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※ガス量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容器弁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安全性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安全装置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安全性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容器弁</w:t>
            </w:r>
          </w:p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開放装置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電気式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手動式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選 択 弁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本体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w w:val="200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開放装置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電気式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ガス圧式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center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操作管・逆止弁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起　動　装　置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center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手動式起動装置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周囲の状況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操作箱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電源表示灯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音響警報起動用スイッチ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w w:val="83"/>
                <w:kern w:val="0"/>
                <w:sz w:val="20"/>
                <w:szCs w:val="20"/>
              </w:rPr>
              <w:t>放出用・非常停止</w:t>
            </w:r>
            <w:r w:rsidRPr="00B93577">
              <w:rPr>
                <w:rFonts w:hint="eastAsia"/>
                <w:spacing w:val="2"/>
                <w:w w:val="83"/>
                <w:kern w:val="0"/>
                <w:sz w:val="20"/>
                <w:szCs w:val="20"/>
              </w:rPr>
              <w:t>用</w:t>
            </w:r>
            <w:r w:rsidRPr="00B93577">
              <w:rPr>
                <w:rFonts w:hint="eastAsia"/>
                <w:sz w:val="20"/>
                <w:szCs w:val="20"/>
              </w:rPr>
              <w:t>スイッチ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保護カバー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tbRlV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70"/>
                <w:sz w:val="20"/>
                <w:szCs w:val="20"/>
              </w:rPr>
            </w:pPr>
            <w:r w:rsidRPr="00B93577">
              <w:rPr>
                <w:rFonts w:hint="eastAsia"/>
                <w:w w:val="70"/>
                <w:sz w:val="20"/>
                <w:szCs w:val="20"/>
              </w:rPr>
              <w:t>起動装置</w:t>
            </w:r>
          </w:p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70"/>
                <w:sz w:val="20"/>
                <w:szCs w:val="20"/>
              </w:rPr>
            </w:pPr>
            <w:r w:rsidRPr="00B93577">
              <w:rPr>
                <w:rFonts w:hint="eastAsia"/>
                <w:w w:val="70"/>
                <w:sz w:val="20"/>
                <w:szCs w:val="20"/>
              </w:rPr>
              <w:t>自 動 式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火災感知装置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 xml:space="preserve">　専用　　兼用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自動・手動切替装置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自動・手動切替表示灯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198F" w:rsidRPr="00CC6AAC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CC6AAC">
              <w:rPr>
                <w:rFonts w:hint="eastAsia"/>
                <w:spacing w:val="-4"/>
                <w:sz w:val="20"/>
                <w:szCs w:val="20"/>
              </w:rPr>
              <w:t>警報装置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音響警報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音声警報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 xml:space="preserve">制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93577">
              <w:rPr>
                <w:rFonts w:hint="eastAsia"/>
                <w:sz w:val="20"/>
                <w:szCs w:val="20"/>
              </w:rPr>
              <w:t>御　　盤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周囲の状況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電圧計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開閉器・スイッチ類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ヒューズ類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継電器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結線接続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接地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遅延装置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秒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自動・手動切替機能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EB198F" w:rsidRPr="00B93577" w:rsidTr="00EB198F">
        <w:trPr>
          <w:cantSplit/>
          <w:trHeight w:hRule="exact" w:val="255"/>
        </w:trPr>
        <w:tc>
          <w:tcPr>
            <w:tcW w:w="3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B93577">
              <w:rPr>
                <w:rFonts w:hint="eastAsia"/>
                <w:sz w:val="20"/>
                <w:szCs w:val="20"/>
              </w:rPr>
              <w:t>予備品等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98F" w:rsidRPr="00B93577" w:rsidRDefault="00EB198F" w:rsidP="00EB198F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</w:tbl>
    <w:p w:rsidR="00EB198F" w:rsidRDefault="00EB198F" w:rsidP="00EB198F">
      <w:pPr>
        <w:wordWrap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8204CB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EB198F" w:rsidRDefault="00EB198F" w:rsidP="00EB198F">
      <w:pPr>
        <w:wordWrap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EB198F" w:rsidRDefault="00EB198F" w:rsidP="00EB198F">
      <w:pPr>
        <w:wordWrap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B198F" w:rsidRDefault="00EB198F" w:rsidP="00EB198F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EB198F" w:rsidRDefault="00EB198F" w:rsidP="00EB198F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EB198F" w:rsidRDefault="00EB198F" w:rsidP="00EB198F">
      <w:pPr>
        <w:spacing w:line="240" w:lineRule="exact"/>
        <w:rPr>
          <w:rFonts w:hint="eastAsia"/>
        </w:rPr>
      </w:pPr>
      <w:r>
        <w:rPr>
          <w:rFonts w:hint="eastAsia"/>
          <w:sz w:val="18"/>
        </w:rPr>
        <w:t xml:space="preserve">　　　６　※印のあるものは、（その５）に容器ごとの点検結果を記入すること。</w:t>
      </w:r>
      <w:r>
        <w:br w:type="page"/>
      </w:r>
      <w:r>
        <w:rPr>
          <w:rFonts w:ascii="ＭＳ ゴシック" w:eastAsia="ＭＳ ゴシック" w:hint="eastAsia"/>
        </w:rPr>
        <w:lastRenderedPageBreak/>
        <w:t xml:space="preserve">別記様式第８　　　　　　　　　　　　　　　　　　　　　　　　　　　</w:t>
      </w:r>
      <w:r>
        <w:rPr>
          <w:rFonts w:hint="eastAsia"/>
        </w:rPr>
        <w:t>粉末消火設備（その３）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260"/>
        <w:gridCol w:w="1785"/>
        <w:gridCol w:w="1630"/>
        <w:gridCol w:w="840"/>
        <w:gridCol w:w="2050"/>
        <w:gridCol w:w="1420"/>
      </w:tblGrid>
      <w:tr w:rsidR="00EB198F"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配管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Default="00EB198F">
            <w:pPr>
              <w:wordWrap w:val="0"/>
              <w:ind w:left="40" w:right="40"/>
              <w:rPr>
                <w:rFonts w:hint="eastAsia"/>
              </w:rPr>
            </w:pPr>
            <w:r>
              <w:rPr>
                <w:rFonts w:hint="eastAsia"/>
              </w:rPr>
              <w:t>配管の安全装置等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1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破壊板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噴射ヘッド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放射障害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護　区　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区画変更等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開口部の自動閉鎖装置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center"/>
              <w:rPr>
                <w:rFonts w:hAnsi="Courier New" w:hint="eastAsia"/>
                <w:w w:val="83"/>
              </w:rPr>
            </w:pPr>
            <w:r>
              <w:rPr>
                <w:rFonts w:hAnsi="Courier New" w:hint="eastAsia"/>
                <w:w w:val="83"/>
              </w:rPr>
              <w:t>電気で作動するもの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center"/>
              <w:rPr>
                <w:rFonts w:hAnsi="Courier New" w:hint="eastAsia"/>
                <w:w w:val="75"/>
              </w:rPr>
            </w:pPr>
            <w:r>
              <w:rPr>
                <w:rFonts w:hAnsi="Courier New" w:hint="eastAsia"/>
                <w:w w:val="75"/>
              </w:rPr>
              <w:t>ガス圧で作動するもの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非常電源（内蔵型）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充電装置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　ー　ス　等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格納箱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ホースリール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ノズル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表示灯・標識（移動式）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 w:rsidTr="00EB198F"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EB198F" w:rsidRDefault="00EB198F">
      <w:pPr>
        <w:wordWrap w:val="0"/>
        <w:spacing w:before="120"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8204CB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EB198F" w:rsidRDefault="00EB198F">
      <w:pPr>
        <w:wordWrap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EB198F" w:rsidRDefault="00EB198F">
      <w:pPr>
        <w:wordWrap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B198F" w:rsidRDefault="00EB198F">
      <w:pPr>
        <w:wordWrap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EB198F" w:rsidRDefault="00EB198F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EB198F" w:rsidRDefault="00EB198F">
      <w:pPr>
        <w:spacing w:line="200" w:lineRule="exact"/>
        <w:rPr>
          <w:rFonts w:hint="eastAsia"/>
          <w:sz w:val="18"/>
        </w:rPr>
      </w:pPr>
      <w:r>
        <w:rPr>
          <w:sz w:val="18"/>
        </w:rPr>
        <w:br w:type="page"/>
      </w:r>
    </w:p>
    <w:p w:rsidR="00EB198F" w:rsidRDefault="00EB198F">
      <w:pPr>
        <w:wordWrap w:val="0"/>
        <w:rPr>
          <w:rFonts w:hint="eastAsia"/>
        </w:rPr>
      </w:pPr>
      <w:r>
        <w:rPr>
          <w:rFonts w:ascii="ＭＳ ゴシック" w:eastAsia="ＭＳ ゴシック" w:hint="eastAsia"/>
        </w:rPr>
        <w:lastRenderedPageBreak/>
        <w:t>別記様式第８</w:t>
      </w:r>
      <w:r>
        <w:rPr>
          <w:rFonts w:hint="eastAsia"/>
        </w:rPr>
        <w:t xml:space="preserve">　　　　　　　　　　　　　　　　　　　　　　　　　　　粉末消火設備（その４）</w:t>
      </w:r>
    </w:p>
    <w:tbl>
      <w:tblPr>
        <w:tblW w:w="0" w:type="auto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840"/>
        <w:gridCol w:w="1050"/>
        <w:gridCol w:w="630"/>
        <w:gridCol w:w="476"/>
        <w:gridCol w:w="1099"/>
        <w:gridCol w:w="315"/>
        <w:gridCol w:w="840"/>
        <w:gridCol w:w="104"/>
        <w:gridCol w:w="1076"/>
        <w:gridCol w:w="920"/>
        <w:gridCol w:w="156"/>
        <w:gridCol w:w="1156"/>
        <w:gridCol w:w="8"/>
      </w:tblGrid>
      <w:tr w:rsidR="00EB198F">
        <w:trPr>
          <w:cantSplit/>
          <w:trHeight w:hRule="exact" w:val="42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EB198F"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全域放出方式・局所放出方式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全域放出方式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遅延装置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秒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開口部の自動閉鎖装置等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局所放出方式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移動式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ホース・ホース接続部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5880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考</w:t>
            </w:r>
          </w:p>
        </w:tc>
        <w:tc>
          <w:tcPr>
            <w:tcW w:w="8985" w:type="dxa"/>
            <w:gridSpan w:val="1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機器名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機器名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EB198F"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 w:rsidTr="00EB198F"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EB198F" w:rsidRDefault="00EB198F">
      <w:pPr>
        <w:wordWrap w:val="0"/>
        <w:spacing w:line="21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8204CB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EB198F" w:rsidRDefault="00EB198F">
      <w:pPr>
        <w:wordWrap w:val="0"/>
        <w:spacing w:line="21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EB198F" w:rsidRDefault="00EB198F">
      <w:pPr>
        <w:wordWrap w:val="0"/>
        <w:spacing w:line="21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B198F" w:rsidRDefault="00EB198F">
      <w:pPr>
        <w:wordWrap w:val="0"/>
        <w:spacing w:line="21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EB198F" w:rsidRDefault="00EB198F">
      <w:pPr>
        <w:wordWrap w:val="0"/>
        <w:spacing w:line="240" w:lineRule="exact"/>
        <w:rPr>
          <w:rFonts w:hint="eastAsia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  <w:r>
        <w:rPr>
          <w:sz w:val="18"/>
        </w:rPr>
        <w:br w:type="page"/>
      </w:r>
      <w:r>
        <w:rPr>
          <w:rFonts w:ascii="ＭＳ Ｐゴシック" w:eastAsia="ＭＳ Ｐゴシック" w:hint="eastAsia"/>
        </w:rPr>
        <w:lastRenderedPageBreak/>
        <w:t>別記様式第８</w:t>
      </w:r>
      <w:r>
        <w:rPr>
          <w:rFonts w:hint="eastAsia"/>
        </w:rPr>
        <w:t xml:space="preserve">　　　　　　　　　　　　　　　　　　　　　　　　　　　　粉末消火設備（その５）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945"/>
        <w:gridCol w:w="945"/>
        <w:gridCol w:w="1365"/>
        <w:gridCol w:w="645"/>
        <w:gridCol w:w="645"/>
        <w:gridCol w:w="645"/>
        <w:gridCol w:w="630"/>
        <w:gridCol w:w="840"/>
        <w:gridCol w:w="645"/>
      </w:tblGrid>
      <w:tr w:rsidR="00EB198F" w:rsidTr="00EB198F">
        <w:trPr>
          <w:cantSplit/>
          <w:trHeight w:hRule="exact" w:val="400"/>
        </w:trPr>
        <w:tc>
          <w:tcPr>
            <w:tcW w:w="840" w:type="dxa"/>
            <w:vMerge w:val="restart"/>
            <w:tcBorders>
              <w:top w:val="single" w:sz="8" w:space="0" w:color="auto"/>
            </w:tcBorders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</w:tcBorders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容器番号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全質量</w:t>
            </w:r>
          </w:p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（kg）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空質量</w:t>
            </w:r>
          </w:p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（kg）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  <w:spacing w:val="23"/>
                <w:kern w:val="0"/>
              </w:rPr>
              <w:t>加圧用</w:t>
            </w:r>
            <w:r>
              <w:rPr>
                <w:rFonts w:hint="eastAsia"/>
                <w:spacing w:val="1"/>
                <w:kern w:val="0"/>
              </w:rPr>
              <w:t>・</w:t>
            </w:r>
          </w:p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起動用ガス</w:t>
            </w:r>
          </w:p>
          <w:p w:rsidR="00EB198F" w:rsidRDefault="00EB198F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質量</w:t>
            </w:r>
          </w:p>
          <w:p w:rsidR="00EB198F" w:rsidRDefault="00EB198F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（kg）</w:t>
            </w:r>
          </w:p>
        </w:tc>
        <w:tc>
          <w:tcPr>
            <w:tcW w:w="4050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EB198F" w:rsidRDefault="00EB198F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年　月　日</w:t>
            </w:r>
          </w:p>
        </w:tc>
      </w:tr>
      <w:tr w:rsidR="00EB198F"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400"/>
        </w:trPr>
        <w:tc>
          <w:tcPr>
            <w:tcW w:w="840" w:type="dxa"/>
            <w:vMerge/>
            <w:textDirection w:val="tbRlV"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textDirection w:val="tbRlV"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（容器弁を含む）</w:t>
            </w:r>
          </w:p>
        </w:tc>
        <w:tc>
          <w:tcPr>
            <w:tcW w:w="1365" w:type="dxa"/>
            <w:vMerge/>
            <w:vAlign w:val="center"/>
          </w:tcPr>
          <w:p w:rsidR="00EB198F" w:rsidRDefault="00EB198F">
            <w:pPr>
              <w:wordWrap w:val="0"/>
              <w:rPr>
                <w:rFonts w:hint="eastAsia"/>
              </w:rPr>
            </w:pPr>
          </w:p>
        </w:tc>
        <w:tc>
          <w:tcPr>
            <w:tcW w:w="4050" w:type="dxa"/>
            <w:gridSpan w:val="6"/>
            <w:tcBorders>
              <w:top w:val="nil"/>
            </w:tcBorders>
            <w:vAlign w:val="center"/>
          </w:tcPr>
          <w:p w:rsidR="00EB198F" w:rsidRDefault="00EB198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点検時加圧用・起動用ガス質量（kg）</w:t>
            </w: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>
        <w:trPr>
          <w:cantSplit/>
          <w:trHeight w:hRule="exact" w:val="610"/>
        </w:trPr>
        <w:tc>
          <w:tcPr>
            <w:tcW w:w="84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tcBorders>
              <w:bottom w:val="nil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EB198F" w:rsidTr="00EB198F">
        <w:trPr>
          <w:cantSplit/>
          <w:trHeight w:hRule="exact" w:val="610"/>
        </w:trPr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B198F" w:rsidRDefault="00EB198F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EB198F" w:rsidRDefault="00EB198F">
      <w:pPr>
        <w:wordWrap w:val="0"/>
        <w:rPr>
          <w:rFonts w:hint="eastAsia"/>
        </w:rPr>
      </w:pPr>
      <w:r>
        <w:rPr>
          <w:rFonts w:hint="eastAsia"/>
          <w:sz w:val="18"/>
        </w:rPr>
        <w:t>備考　この用紙の大きさは、日本</w:t>
      </w:r>
      <w:r w:rsidR="008204CB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sectPr w:rsidR="00EB198F" w:rsidSect="00EB198F">
      <w:headerReference w:type="even" r:id="rId7"/>
      <w:pgSz w:w="11907" w:h="16839" w:code="9"/>
      <w:pgMar w:top="1298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8F" w:rsidRDefault="00EB198F">
      <w:r>
        <w:separator/>
      </w:r>
    </w:p>
  </w:endnote>
  <w:endnote w:type="continuationSeparator" w:id="0">
    <w:p w:rsidR="00EB198F" w:rsidRDefault="00EB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8F" w:rsidRDefault="00EB198F">
      <w:r>
        <w:separator/>
      </w:r>
    </w:p>
  </w:footnote>
  <w:footnote w:type="continuationSeparator" w:id="0">
    <w:p w:rsidR="00EB198F" w:rsidRDefault="00EB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F" w:rsidRDefault="00EB198F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CEF"/>
    <w:multiLevelType w:val="multilevel"/>
    <w:tmpl w:val="932EE21A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4391B8D"/>
    <w:multiLevelType w:val="multilevel"/>
    <w:tmpl w:val="34B0AE5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4A413B"/>
    <w:multiLevelType w:val="multilevel"/>
    <w:tmpl w:val="1A1AD29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6067CE"/>
    <w:multiLevelType w:val="multilevel"/>
    <w:tmpl w:val="68C24228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E843EF"/>
    <w:multiLevelType w:val="multilevel"/>
    <w:tmpl w:val="7E6C7AAE"/>
    <w:lvl w:ilvl="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8945F33"/>
    <w:multiLevelType w:val="multilevel"/>
    <w:tmpl w:val="F68E59E8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C4080D"/>
    <w:multiLevelType w:val="multilevel"/>
    <w:tmpl w:val="A852F1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2C2AC2"/>
    <w:multiLevelType w:val="multilevel"/>
    <w:tmpl w:val="F126D1B4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CB"/>
    <w:rsid w:val="00645801"/>
    <w:rsid w:val="008204CB"/>
    <w:rsid w:val="00E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F202A-9FCA-4F9D-B64C-2B8EE0F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5</Pages>
  <Words>1760</Words>
  <Characters>1661</Characters>
  <Application>Microsoft Office Word</Application>
  <DocSecurity>0</DocSecurity>
  <Lines>13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2025-03-10T07:29:00Z</dcterms:created>
  <dcterms:modified xsi:type="dcterms:W3CDTF">2025-03-10T07:29:00Z</dcterms:modified>
</cp:coreProperties>
</file>