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83" w:rsidRDefault="00BF6A83" w:rsidP="00BF6A83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５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60"/>
        <w:gridCol w:w="420"/>
        <w:gridCol w:w="480"/>
        <w:gridCol w:w="1280"/>
        <w:gridCol w:w="560"/>
        <w:gridCol w:w="700"/>
        <w:gridCol w:w="200"/>
        <w:gridCol w:w="440"/>
        <w:gridCol w:w="900"/>
        <w:gridCol w:w="260"/>
        <w:gridCol w:w="80"/>
        <w:gridCol w:w="840"/>
        <w:gridCol w:w="520"/>
        <w:gridCol w:w="60"/>
        <w:gridCol w:w="1600"/>
      </w:tblGrid>
      <w:tr w:rsidR="00BF6A83">
        <w:trPr>
          <w:trHeight w:hRule="exact" w:val="52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sz w:val="24"/>
              </w:rPr>
              <w:t>泡　消　火　設　備　点　検　票</w:t>
            </w:r>
          </w:p>
        </w:tc>
      </w:tr>
      <w:tr w:rsidR="00BF6A83">
        <w:trPr>
          <w:cantSplit/>
          <w:trHeight w:hRule="exact" w:val="52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0" w:type="dxa"/>
            <w:gridSpan w:val="9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gridSpan w:val="2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BF6A83" w:rsidRDefault="00BF6A83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BF6A83">
        <w:trPr>
          <w:cantSplit/>
          <w:trHeight w:hRule="exact" w:val="52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40" w:type="dxa"/>
            <w:gridSpan w:val="9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spacing w:line="240" w:lineRule="exact"/>
              <w:ind w:left="100" w:right="100"/>
            </w:pPr>
          </w:p>
        </w:tc>
        <w:tc>
          <w:tcPr>
            <w:tcW w:w="920" w:type="dxa"/>
            <w:gridSpan w:val="2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BF6A83">
        <w:trPr>
          <w:cantSplit/>
          <w:trHeight w:hRule="exact" w:val="40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180" w:type="dxa"/>
            <w:gridSpan w:val="3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80" w:right="80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　　 月　　 日～　　 年　　 月　　 日</w:t>
            </w:r>
          </w:p>
        </w:tc>
      </w:tr>
      <w:tr w:rsidR="00BF6A83">
        <w:trPr>
          <w:cantSplit/>
          <w:trHeight w:hRule="exact" w:val="560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1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spacing w:line="24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F6A83" w:rsidRDefault="00BF6A83" w:rsidP="00BF6A83">
            <w:pPr>
              <w:wordWrap w:val="0"/>
              <w:spacing w:line="240" w:lineRule="exact"/>
              <w:ind w:left="100" w:right="100"/>
              <w:jc w:val="left"/>
            </w:pPr>
          </w:p>
          <w:p w:rsidR="00BF6A83" w:rsidRDefault="00BF6A83" w:rsidP="00BF6A83">
            <w:pPr>
              <w:wordWrap w:val="0"/>
              <w:spacing w:line="240" w:lineRule="exact"/>
              <w:ind w:left="100" w:right="100"/>
              <w:jc w:val="left"/>
            </w:pPr>
          </w:p>
          <w:p w:rsidR="00BF6A83" w:rsidRDefault="00BF6A83" w:rsidP="00BF6A83">
            <w:pPr>
              <w:wordWrap w:val="0"/>
              <w:spacing w:line="24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BF6A83" w:rsidRDefault="00BF6A83">
            <w:pPr>
              <w:pStyle w:val="a5"/>
              <w:wordWrap w:val="0"/>
              <w:ind w:left="100" w:right="10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点検者</w:t>
            </w:r>
          </w:p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</w:tcPr>
          <w:p w:rsidR="00BF6A83" w:rsidRDefault="00BF6A83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社名　　　　　　　　　　TEL</w:t>
            </w:r>
          </w:p>
        </w:tc>
      </w:tr>
      <w:tr w:rsidR="00BF6A83">
        <w:trPr>
          <w:cantSplit/>
          <w:trHeight w:hRule="exact" w:val="56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1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spacing w:line="24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</w:tcPr>
          <w:p w:rsidR="00BF6A83" w:rsidRDefault="00BF6A83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BF6A83">
        <w:trPr>
          <w:cantSplit/>
          <w:trHeight w:hRule="exact" w:val="400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pStyle w:val="a5"/>
              <w:wordWrap w:val="0"/>
              <w:ind w:left="100" w:right="10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点検</w:t>
            </w:r>
          </w:p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84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168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泡消火薬剤混合装置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BF6A83">
        <w:trPr>
          <w:cantSplit/>
          <w:trHeight w:hRule="exact" w:val="400"/>
        </w:trPr>
        <w:tc>
          <w:tcPr>
            <w:tcW w:w="96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F6A83" w:rsidRDefault="00BF6A83">
            <w:pPr>
              <w:pStyle w:val="a5"/>
              <w:wordWrap w:val="0"/>
              <w:jc w:val="distribute"/>
              <w:rPr>
                <w:rFonts w:hAnsi="Century" w:hint="eastAsia"/>
              </w:rPr>
            </w:pP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40" w:type="dxa"/>
            <w:gridSpan w:val="2"/>
            <w:tcBorders>
              <w:bottom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型 式 等</w:t>
            </w: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型 式 等</w:t>
            </w:r>
          </w:p>
        </w:tc>
        <w:tc>
          <w:tcPr>
            <w:tcW w:w="13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60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型 式 等</w:t>
            </w:r>
          </w:p>
        </w:tc>
      </w:tr>
      <w:tr w:rsidR="00BF6A83">
        <w:trPr>
          <w:cantSplit/>
          <w:trHeight w:hRule="exact" w:val="400"/>
        </w:trPr>
        <w:tc>
          <w:tcPr>
            <w:tcW w:w="314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60" w:type="dxa"/>
            <w:gridSpan w:val="10"/>
            <w:tcBorders>
              <w:top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0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BF6A83">
        <w:trPr>
          <w:cantSplit/>
          <w:trHeight w:hRule="exact" w:val="400"/>
        </w:trPr>
        <w:tc>
          <w:tcPr>
            <w:tcW w:w="31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水　　　源</w:t>
            </w: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加圧送水装置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  <w:fldChar w:fldCharType="end"/>
            </w: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ポンプ方式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電動機の制御装置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  <w:fldChar w:fldCharType="end"/>
            </w: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Ａ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開閉器･スイッチ類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00" w:type="dxa"/>
            <w:gridSpan w:val="4"/>
            <w:vAlign w:val="center"/>
          </w:tcPr>
          <w:p w:rsidR="00BF6A83" w:rsidRDefault="00BF6A83" w:rsidP="00BF6A83">
            <w:pPr>
              <w:wordWrap w:val="0"/>
              <w:ind w:left="100" w:right="100"/>
              <w:jc w:val="right"/>
            </w:pPr>
            <w:r>
              <w:rPr>
                <w:rFonts w:hAnsi="Courier New" w:hint="eastAsia"/>
              </w:rPr>
              <w:t>種接地</w:t>
            </w:r>
          </w:p>
        </w:tc>
        <w:tc>
          <w:tcPr>
            <w:tcW w:w="9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</w:tbl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71F3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BF6A83" w:rsidRDefault="00BF6A83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BF6A83" w:rsidRDefault="00BF6A83">
      <w:pPr>
        <w:wordWrap w:val="0"/>
        <w:rPr>
          <w:rFonts w:ascii="ＭＳ ゴシック" w:eastAsia="ＭＳ ゴシック"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60"/>
        <w:gridCol w:w="320"/>
        <w:gridCol w:w="220"/>
        <w:gridCol w:w="300"/>
        <w:gridCol w:w="960"/>
        <w:gridCol w:w="1980"/>
        <w:gridCol w:w="920"/>
        <w:gridCol w:w="1700"/>
        <w:gridCol w:w="1700"/>
      </w:tblGrid>
      <w:tr w:rsidR="00BF6A83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231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06"/>
                <w:kern w:val="0"/>
              </w:rPr>
              <w:t>ポンプ方</w:t>
            </w:r>
            <w:r>
              <w:rPr>
                <w:rFonts w:hint="eastAsia"/>
                <w:spacing w:val="1"/>
                <w:kern w:val="0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190"/>
                <w:kern w:val="0"/>
              </w:rPr>
              <w:t>起動装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</w:t>
            </w:r>
          </w:p>
          <w:p w:rsidR="00BF6A83" w:rsidRDefault="00BF6A83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手動式起動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BF6A83" w:rsidRDefault="00BF6A83">
            <w:pPr>
              <w:pStyle w:val="a5"/>
              <w:wordWrap w:val="0"/>
              <w:ind w:left="28" w:right="28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自動式起動装置</w:t>
            </w: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開閉装置</w:t>
            </w:r>
          </w:p>
          <w:p w:rsidR="00BF6A83" w:rsidRDefault="00BF6A83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起動用水圧</w:t>
            </w:r>
          </w:p>
        </w:tc>
        <w:tc>
          <w:tcPr>
            <w:tcW w:w="960" w:type="dxa"/>
            <w:vAlign w:val="center"/>
          </w:tcPr>
          <w:p w:rsidR="00BF6A83" w:rsidRDefault="00BF6A83">
            <w:pPr>
              <w:pStyle w:val="a5"/>
              <w:wordWrap w:val="0"/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圧　　力</w:t>
            </w:r>
          </w:p>
          <w:p w:rsidR="00BF6A83" w:rsidRDefault="00BF6A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スイッチ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 xml:space="preserve">設定圧力　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  <w:jc w:val="center"/>
            </w:pPr>
          </w:p>
        </w:tc>
        <w:tc>
          <w:tcPr>
            <w:tcW w:w="960" w:type="dxa"/>
            <w:vAlign w:val="center"/>
          </w:tcPr>
          <w:p w:rsidR="00BF6A83" w:rsidRDefault="00BF6A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  <w:jc w:val="center"/>
            </w:pPr>
          </w:p>
        </w:tc>
        <w:tc>
          <w:tcPr>
            <w:tcW w:w="960" w:type="dxa"/>
            <w:vAlign w:val="center"/>
          </w:tcPr>
          <w:p w:rsidR="00BF6A83" w:rsidRDefault="00BF6A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機　　能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 xml:space="preserve">作動圧力　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知装置</w:t>
            </w:r>
          </w:p>
          <w:p w:rsidR="00BF6A83" w:rsidRDefault="00BF6A83">
            <w:pPr>
              <w:wordWrap w:val="0"/>
              <w:spacing w:line="240" w:lineRule="exact"/>
              <w:ind w:left="40" w:right="40"/>
              <w:jc w:val="center"/>
            </w:pPr>
            <w:r>
              <w:rPr>
                <w:rFonts w:hint="eastAsia"/>
              </w:rPr>
              <w:t>火災感</w:t>
            </w:r>
          </w:p>
        </w:tc>
        <w:tc>
          <w:tcPr>
            <w:tcW w:w="960" w:type="dxa"/>
            <w:vAlign w:val="center"/>
          </w:tcPr>
          <w:p w:rsidR="00BF6A83" w:rsidRDefault="00BF6A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感 知 器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20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60" w:type="dxa"/>
            <w:vAlign w:val="center"/>
          </w:tcPr>
          <w:p w:rsidR="00BF6A83" w:rsidRDefault="00BF6A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閉鎖型SPヘ ッ ド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980" w:type="dxa"/>
            <w:vAlign w:val="center"/>
          </w:tcPr>
          <w:p w:rsidR="00BF6A83" w:rsidRDefault="00BF6A83" w:rsidP="00BF6A83">
            <w:pPr>
              <w:wordWrap w:val="0"/>
              <w:ind w:leftChars="248" w:left="521" w:rightChars="48" w:right="101"/>
              <w:jc w:val="center"/>
            </w:pPr>
            <w:r>
              <w:rPr>
                <w:rFonts w:hint="eastAsia"/>
              </w:rPr>
              <w:t xml:space="preserve">MPa　　</w:t>
            </w:r>
            <w:r>
              <w:rPr>
                <w:rFonts w:hint="eastAsia"/>
                <w:position w:val="-1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position w:val="-1"/>
              </w:rPr>
              <w:t>L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160" w:type="dxa"/>
            <w:gridSpan w:val="5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3000" w:type="dxa"/>
            <w:gridSpan w:val="7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</w:tbl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71F3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BF6A83" w:rsidRDefault="00BF6A83">
      <w:pPr>
        <w:wordWrap w:val="0"/>
        <w:rPr>
          <w:rFonts w:ascii="ＭＳ ゴシック" w:eastAsia="ＭＳ ゴシック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280"/>
        <w:gridCol w:w="200"/>
        <w:gridCol w:w="1620"/>
        <w:gridCol w:w="1980"/>
        <w:gridCol w:w="920"/>
        <w:gridCol w:w="1700"/>
        <w:gridCol w:w="1700"/>
      </w:tblGrid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貯蔵槽等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  <w:fldChar w:fldCharType="end"/>
            </w:r>
          </w:p>
          <w:p w:rsidR="00BF6A83" w:rsidRDefault="00BF6A8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泡消火薬剤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separate"/>
            </w:r>
            <w:r>
              <w:rPr>
                <w:kern w:val="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消火薬剤貯蔵槽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position w:val="-1"/>
              </w:rPr>
              <w:t>L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混合装置等</w:t>
            </w:r>
          </w:p>
          <w:p w:rsidR="00BF6A83" w:rsidRDefault="00BF6A8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泡消火薬剤</w:t>
            </w: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薬剤混合装置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加圧送液装置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泡放出口</w:t>
            </w: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泡放出障害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圧力検知装置　</w:t>
            </w:r>
          </w:p>
          <w:p w:rsidR="00BF6A83" w:rsidRDefault="00BF6A8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流水検知装置・</w:t>
            </w: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バルブ本体等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w w:val="71"/>
              </w:rPr>
            </w:pPr>
            <w:r>
              <w:rPr>
                <w:rFonts w:hint="eastAsia"/>
                <w:w w:val="71"/>
              </w:rPr>
              <w:t>リターディング・チャンバー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6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ind w:left="40"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　作動圧力</w:t>
            </w:r>
          </w:p>
          <w:p w:rsidR="00BF6A83" w:rsidRDefault="00BF6A83">
            <w:pPr>
              <w:ind w:leftChars="48" w:left="101" w:right="100" w:firstLineChars="300" w:firstLine="630"/>
              <w:jc w:val="center"/>
            </w:pPr>
            <w:r>
              <w:rPr>
                <w:rFonts w:hint="eastAsia"/>
              </w:rPr>
              <w:t>Mpa　  MPa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音響警報装置・表示装置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3000" w:type="dxa"/>
            <w:gridSpan w:val="5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一斉開放弁（電磁弁を含む。）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pStyle w:val="a5"/>
              <w:wordWrap w:val="0"/>
              <w:spacing w:line="210" w:lineRule="exact"/>
              <w:ind w:left="60" w:right="6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防護区画</w:t>
            </w:r>
          </w:p>
          <w:p w:rsidR="00BF6A83" w:rsidRDefault="00BF6A8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（高発泡を用いる設備に限る。）</w:t>
            </w:r>
          </w:p>
        </w:tc>
        <w:tc>
          <w:tcPr>
            <w:tcW w:w="182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820" w:type="dxa"/>
            <w:gridSpan w:val="2"/>
            <w:vAlign w:val="center"/>
          </w:tcPr>
          <w:p w:rsidR="00BF6A83" w:rsidRDefault="00BF6A83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開口部の自動閉鎖装置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560"/>
        </w:trPr>
        <w:tc>
          <w:tcPr>
            <w:tcW w:w="3000" w:type="dxa"/>
            <w:gridSpan w:val="5"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spacing w:line="240" w:lineRule="exact"/>
              <w:ind w:left="40" w:right="40"/>
            </w:pPr>
            <w:r>
              <w:rPr>
                <w:rFonts w:hint="eastAsia"/>
              </w:rPr>
              <w:t>非常停止装置（高発泡を用いる設備に限る。）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泡放射用器具格納箱等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BF6A83" w:rsidRDefault="00BF6A83" w:rsidP="00BF6A83">
            <w:pPr>
              <w:ind w:left="100" w:right="100"/>
              <w:jc w:val="distribute"/>
            </w:pPr>
            <w:r>
              <w:rPr>
                <w:rFonts w:hint="eastAsia"/>
              </w:rPr>
              <w:t>泡放射用器具格納箱</w:t>
            </w:r>
          </w:p>
        </w:tc>
        <w:tc>
          <w:tcPr>
            <w:tcW w:w="162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・ノズル</w:t>
            </w:r>
          </w:p>
        </w:tc>
        <w:tc>
          <w:tcPr>
            <w:tcW w:w="162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ホース　　ノズル径</w:t>
            </w:r>
          </w:p>
          <w:p w:rsidR="00BF6A83" w:rsidRDefault="00BF6A83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ｍ×　　本　mm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w w:val="83"/>
              </w:rPr>
            </w:pPr>
            <w:r>
              <w:rPr>
                <w:rFonts w:hint="eastAsia"/>
                <w:w w:val="83"/>
              </w:rPr>
              <w:t>ホースの耐圧性能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ホース接続口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8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40"/>
        </w:trPr>
        <w:tc>
          <w:tcPr>
            <w:tcW w:w="30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</w:tbl>
    <w:p w:rsidR="00BF6A83" w:rsidRDefault="00BF6A83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>備考　１　この用紙の大きさは、日本</w:t>
      </w:r>
      <w:r w:rsidR="00971F3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F6A83" w:rsidRDefault="00BF6A83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BF6A83" w:rsidRDefault="00BF6A83">
      <w:pPr>
        <w:wordWrap w:val="0"/>
        <w:rPr>
          <w:rFonts w:ascii="ＭＳ ゴシック" w:eastAsia="ＭＳ ゴシック" w:hint="eastAsia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"/>
        <w:gridCol w:w="573"/>
        <w:gridCol w:w="425"/>
        <w:gridCol w:w="112"/>
        <w:gridCol w:w="1110"/>
        <w:gridCol w:w="762"/>
        <w:gridCol w:w="348"/>
        <w:gridCol w:w="1110"/>
        <w:gridCol w:w="120"/>
        <w:gridCol w:w="920"/>
        <w:gridCol w:w="70"/>
        <w:gridCol w:w="1110"/>
        <w:gridCol w:w="520"/>
        <w:gridCol w:w="590"/>
        <w:gridCol w:w="1110"/>
      </w:tblGrid>
      <w:tr w:rsidR="00BF6A83">
        <w:trPr>
          <w:cantSplit/>
          <w:trHeight w:hRule="exact" w:val="42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合　　点　　検</w:t>
            </w: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固定式の泡消火設備</w:t>
            </w: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125"/>
                <w:kern w:val="0"/>
              </w:rPr>
              <w:t>ポンプ方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 w:rsidP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分布等</w:t>
            </w: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低発泡を用いるもの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高発泡を用いるもの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高架水槽方式等</w:t>
            </w: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分 布 等</w:t>
            </w: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w w:val="91"/>
              </w:rPr>
            </w:pPr>
            <w:r>
              <w:rPr>
                <w:rFonts w:hint="eastAsia"/>
                <w:w w:val="91"/>
              </w:rPr>
              <w:t>低発泡を用いるもの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w w:val="91"/>
              </w:rPr>
            </w:pPr>
            <w:r>
              <w:rPr>
                <w:rFonts w:hint="eastAsia"/>
                <w:w w:val="91"/>
              </w:rPr>
              <w:t>高発泡を用いるもの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移動式の泡消火設備</w:t>
            </w: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ポンプ方式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 動 性 能 等</w:t>
            </w: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 w:rsidP="00BF6A8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発泡倍率等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BF6A83" w:rsidRDefault="00BF6A83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23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方式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  <w:p w:rsidR="00BF6A83" w:rsidRDefault="00BF6A8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3"/>
                <w:kern w:val="0"/>
              </w:rPr>
              <w:t>高架水</w:t>
            </w:r>
            <w:r>
              <w:rPr>
                <w:rFonts w:hint="eastAsia"/>
                <w:spacing w:val="-33"/>
                <w:kern w:val="0"/>
              </w:rPr>
              <w:t>槽</w:t>
            </w: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発泡倍率等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 w:rsidTr="00BF6A83"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1260"/>
        </w:trPr>
        <w:tc>
          <w:tcPr>
            <w:tcW w:w="420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80" w:type="dxa"/>
            <w:gridSpan w:val="14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20"/>
        </w:trPr>
        <w:tc>
          <w:tcPr>
            <w:tcW w:w="42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F6A83" w:rsidRDefault="00BF6A83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BF6A83"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  <w:tr w:rsidR="00BF6A83"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F6A83" w:rsidRDefault="00BF6A83">
            <w:pPr>
              <w:wordWrap w:val="0"/>
              <w:ind w:left="100" w:right="100"/>
            </w:pPr>
          </w:p>
        </w:tc>
      </w:tr>
    </w:tbl>
    <w:p w:rsidR="00BF6A83" w:rsidRDefault="00BF6A83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>備考　１　この用紙の大きさは、日本</w:t>
      </w:r>
      <w:r w:rsidR="00971F3C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BF6A83" w:rsidRDefault="00BF6A83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BF6A83" w:rsidRDefault="00BF6A83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BF6A83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83" w:rsidRDefault="00BF6A83">
      <w:r>
        <w:separator/>
      </w:r>
    </w:p>
  </w:endnote>
  <w:endnote w:type="continuationSeparator" w:id="0">
    <w:p w:rsidR="00BF6A83" w:rsidRDefault="00BF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83" w:rsidRDefault="00BF6A83">
      <w:r>
        <w:separator/>
      </w:r>
    </w:p>
  </w:footnote>
  <w:footnote w:type="continuationSeparator" w:id="0">
    <w:p w:rsidR="00BF6A83" w:rsidRDefault="00BF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83" w:rsidRDefault="00BF6A83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3C"/>
    <w:rsid w:val="001D7B32"/>
    <w:rsid w:val="00971F3C"/>
    <w:rsid w:val="00B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3A548-33BA-4B00-B1F1-7349E67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3E094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E09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2025-03-10T07:24:00Z</dcterms:created>
  <dcterms:modified xsi:type="dcterms:W3CDTF">2025-03-10T07:24:00Z</dcterms:modified>
</cp:coreProperties>
</file>