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2D" w:rsidRDefault="00A06E8A">
      <w:pPr>
        <w:jc w:val="center"/>
        <w:rPr>
          <w:rFonts w:hAnsi="ＭＳ 明朝" w:hint="eastAsia"/>
          <w:b/>
          <w:sz w:val="28"/>
          <w:szCs w:val="28"/>
        </w:rPr>
      </w:pPr>
      <w:bookmarkStart w:id="0" w:name="_GoBack"/>
      <w:bookmarkEnd w:id="0"/>
      <w:r>
        <w:rPr>
          <w:rFonts w:hAnsi="ＭＳ 明朝" w:hint="eastAsia"/>
          <w:noProof/>
          <w:sz w:val="40"/>
        </w:rPr>
        <mc:AlternateContent>
          <mc:Choice Requires="wps">
            <w:drawing>
              <wp:anchor distT="0" distB="0" distL="114300" distR="114300" simplePos="0" relativeHeight="251656192" behindDoc="0" locked="0" layoutInCell="1" allowOverlap="1">
                <wp:simplePos x="0" y="0"/>
                <wp:positionH relativeFrom="column">
                  <wp:posOffset>20955</wp:posOffset>
                </wp:positionH>
                <wp:positionV relativeFrom="paragraph">
                  <wp:posOffset>3175</wp:posOffset>
                </wp:positionV>
                <wp:extent cx="1225550" cy="192405"/>
                <wp:effectExtent l="7620" t="8890" r="5080" b="825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92405"/>
                        </a:xfrm>
                        <a:prstGeom prst="rect">
                          <a:avLst/>
                        </a:prstGeom>
                        <a:solidFill>
                          <a:srgbClr val="FFFFFF"/>
                        </a:solidFill>
                        <a:ln w="9525">
                          <a:solidFill>
                            <a:srgbClr val="000000"/>
                          </a:solidFill>
                          <a:miter lim="800000"/>
                          <a:headEnd/>
                          <a:tailEnd/>
                        </a:ln>
                      </wps:spPr>
                      <wps:txbx>
                        <w:txbxContent>
                          <w:p w:rsidR="0037651D" w:rsidRPr="00B87C62" w:rsidRDefault="00F45DFC">
                            <w:bookmarkStart w:id="1" w:name="小規模防火対象物Ⅰ"/>
                            <w:r w:rsidRPr="00B87C62">
                              <w:rPr>
                                <w:rFonts w:hAnsi="ＭＳ 明朝" w:hint="eastAsia"/>
                                <w:sz w:val="20"/>
                                <w:szCs w:val="20"/>
                              </w:rPr>
                              <w:t>小規模防火対象物</w:t>
                            </w:r>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65pt;margin-top:.25pt;width:96.5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">
                <v:textbox inset="5.85pt,.7pt,5.85pt,.7pt">
                  <w:txbxContent>
                    <w:p w:rsidR="0037651D" w:rsidRPr="00B87C62" w:rsidRDefault="00F45DFC">
                      <w:bookmarkStart w:id="2" w:name="小規模防火対象物Ⅰ"/>
                      <w:r w:rsidRPr="00B87C62">
                        <w:rPr>
                          <w:rFonts w:hAnsi="ＭＳ 明朝" w:hint="eastAsia"/>
                          <w:sz w:val="20"/>
                          <w:szCs w:val="20"/>
                        </w:rPr>
                        <w:t>小規模防火対象物</w:t>
                      </w:r>
                      <w:bookmarkEnd w:id="2"/>
                    </w:p>
                  </w:txbxContent>
                </v:textbox>
              </v:rect>
            </w:pict>
          </mc:Fallback>
        </mc:AlternateContent>
      </w:r>
    </w:p>
    <w:p w:rsidR="001B67E6" w:rsidRPr="00DA62F9" w:rsidRDefault="00C85E31">
      <w:pPr>
        <w:jc w:val="center"/>
        <w:rPr>
          <w:rFonts w:hAnsi="ＭＳ 明朝"/>
          <w:b/>
          <w:spacing w:val="6"/>
          <w:sz w:val="28"/>
          <w:szCs w:val="28"/>
        </w:rPr>
      </w:pPr>
      <w:r w:rsidRPr="00DA62F9">
        <w:rPr>
          <w:rFonts w:hAnsi="ＭＳ 明朝" w:hint="eastAsia"/>
          <w:b/>
          <w:sz w:val="28"/>
          <w:szCs w:val="28"/>
        </w:rPr>
        <w:t xml:space="preserve">（　　</w:t>
      </w:r>
      <w:r w:rsidR="00F46324">
        <w:rPr>
          <w:rFonts w:hAnsi="ＭＳ 明朝" w:hint="eastAsia"/>
          <w:b/>
          <w:sz w:val="28"/>
          <w:szCs w:val="28"/>
        </w:rPr>
        <w:t xml:space="preserve">　　　　　</w:t>
      </w:r>
      <w:r w:rsidRPr="00DA62F9">
        <w:rPr>
          <w:rFonts w:hAnsi="ＭＳ 明朝" w:hint="eastAsia"/>
          <w:b/>
          <w:sz w:val="28"/>
          <w:szCs w:val="28"/>
        </w:rPr>
        <w:t xml:space="preserve">　　）</w:t>
      </w:r>
      <w:r w:rsidR="00F45DFC" w:rsidRPr="00DA62F9">
        <w:rPr>
          <w:rFonts w:hAnsi="ＭＳ 明朝" w:hint="eastAsia"/>
          <w:b/>
          <w:sz w:val="28"/>
          <w:szCs w:val="28"/>
        </w:rPr>
        <w:t>の消防計画</w:t>
      </w:r>
    </w:p>
    <w:p w:rsidR="00C4573D" w:rsidRDefault="00F45DFC" w:rsidP="00C4573D">
      <w:pPr>
        <w:pStyle w:val="a7"/>
        <w:tabs>
          <w:tab w:val="left" w:pos="840"/>
        </w:tabs>
        <w:snapToGrid/>
        <w:jc w:val="right"/>
        <w:rPr>
          <w:rFonts w:hAnsi="ＭＳ 明朝"/>
        </w:rPr>
      </w:pPr>
      <w:r>
        <w:rPr>
          <w:rFonts w:hint="eastAsia"/>
          <w:kern w:val="0"/>
        </w:rPr>
        <w:t xml:space="preserve">年　</w:t>
      </w:r>
      <w:r w:rsidR="00F46324">
        <w:rPr>
          <w:rFonts w:hint="eastAsia"/>
          <w:kern w:val="0"/>
        </w:rPr>
        <w:t xml:space="preserve">　</w:t>
      </w:r>
      <w:r>
        <w:rPr>
          <w:rFonts w:hint="eastAsia"/>
          <w:kern w:val="0"/>
        </w:rPr>
        <w:t xml:space="preserve">月　</w:t>
      </w:r>
      <w:r w:rsidR="00F46324">
        <w:rPr>
          <w:rFonts w:hint="eastAsia"/>
          <w:kern w:val="0"/>
        </w:rPr>
        <w:t xml:space="preserve">　　</w:t>
      </w:r>
      <w:r>
        <w:rPr>
          <w:rFonts w:hint="eastAsia"/>
          <w:kern w:val="0"/>
        </w:rPr>
        <w:t>日作成</w:t>
      </w:r>
    </w:p>
    <w:p w:rsidR="001B67E6" w:rsidRPr="00C4573D" w:rsidRDefault="00FE0970" w:rsidP="00FE0970">
      <w:pPr>
        <w:jc w:val="right"/>
        <w:rPr>
          <w:rFonts w:hAnsi="ＭＳ 明朝"/>
          <w:spacing w:val="6"/>
        </w:rPr>
      </w:pPr>
      <w:r>
        <w:rPr>
          <w:rFonts w:hint="eastAsia"/>
          <w:kern w:val="0"/>
        </w:rPr>
        <w:t>★印は，該当する場合に記入及び適用</w:t>
      </w:r>
    </w:p>
    <w:p w:rsidR="001B67E6" w:rsidRPr="000C5349" w:rsidRDefault="00F45DFC">
      <w:pPr>
        <w:rPr>
          <w:rFonts w:hAnsi="ＭＳ 明朝"/>
          <w:b/>
          <w:spacing w:val="6"/>
        </w:rPr>
      </w:pPr>
      <w:r w:rsidRPr="000C5349">
        <w:rPr>
          <w:rFonts w:hAnsi="ＭＳ 明朝" w:hint="eastAsia"/>
          <w:b/>
        </w:rPr>
        <w:t>（目的）</w:t>
      </w:r>
    </w:p>
    <w:p w:rsidR="001B67E6" w:rsidRDefault="00F45DFC" w:rsidP="006376B7">
      <w:pPr>
        <w:ind w:left="211" w:hangingChars="100" w:hanging="211"/>
        <w:rPr>
          <w:rFonts w:hAnsi="ＭＳ 明朝"/>
          <w:spacing w:val="6"/>
        </w:rPr>
      </w:pPr>
      <w:r w:rsidRPr="000C5349">
        <w:rPr>
          <w:rFonts w:hAnsi="ＭＳ 明朝" w:hint="eastAsia"/>
          <w:b/>
        </w:rPr>
        <w:t>第１条</w:t>
      </w:r>
      <w:r>
        <w:rPr>
          <w:rFonts w:hAnsi="ＭＳ 明朝" w:hint="eastAsia"/>
        </w:rPr>
        <w:t xml:space="preserve">　この計画は，消防法第８条第</w:t>
      </w:r>
      <w:r>
        <w:rPr>
          <w:rFonts w:hAnsi="ＭＳ 明朝"/>
        </w:rPr>
        <w:t>1</w:t>
      </w:r>
      <w:r>
        <w:rPr>
          <w:rFonts w:hAnsi="ＭＳ 明朝" w:hint="eastAsia"/>
        </w:rPr>
        <w:t xml:space="preserve">項に基づき，（　　</w:t>
      </w:r>
      <w:r w:rsidR="00F46324">
        <w:rPr>
          <w:rFonts w:hAnsi="ＭＳ 明朝" w:hint="eastAsia"/>
        </w:rPr>
        <w:t xml:space="preserve">　　　　　</w:t>
      </w:r>
      <w:r w:rsidR="0061496D">
        <w:rPr>
          <w:rFonts w:hAnsi="ＭＳ 明朝" w:hint="eastAsia"/>
        </w:rPr>
        <w:t xml:space="preserve">　</w:t>
      </w:r>
      <w:r>
        <w:rPr>
          <w:rFonts w:hAnsi="ＭＳ 明朝" w:hint="eastAsia"/>
        </w:rPr>
        <w:t xml:space="preserve">　</w:t>
      </w:r>
      <w:r>
        <w:rPr>
          <w:rFonts w:hAnsi="ＭＳ 明朝"/>
        </w:rPr>
        <w:t xml:space="preserve"> </w:t>
      </w:r>
      <w:r>
        <w:rPr>
          <w:rFonts w:hAnsi="ＭＳ 明朝" w:hint="eastAsia"/>
        </w:rPr>
        <w:t>）の防火管理業務について必要な事項を定め，火災，地震その他の災害の予防及び人命の安全を確保するとともに，被害の軽減を図ることを目的とする。</w:t>
      </w:r>
    </w:p>
    <w:p w:rsidR="006376B7" w:rsidRDefault="006376B7">
      <w:pPr>
        <w:rPr>
          <w:rFonts w:hAnsi="ＭＳ 明朝" w:hint="eastAsia"/>
          <w:shd w:val="pct15" w:color="auto" w:fill="FFFFFF"/>
        </w:rPr>
      </w:pPr>
    </w:p>
    <w:p w:rsidR="001B67E6" w:rsidRPr="000C5349" w:rsidRDefault="00F45DFC">
      <w:pPr>
        <w:rPr>
          <w:rFonts w:hAnsi="ＭＳ 明朝"/>
          <w:b/>
          <w:spacing w:val="6"/>
        </w:rPr>
      </w:pPr>
      <w:r w:rsidRPr="000C5349">
        <w:rPr>
          <w:rFonts w:hAnsi="ＭＳ 明朝" w:hint="eastAsia"/>
          <w:b/>
        </w:rPr>
        <w:t>（適用範囲）</w:t>
      </w:r>
    </w:p>
    <w:p w:rsidR="001B67E6" w:rsidRDefault="0061496D" w:rsidP="000C5349">
      <w:pPr>
        <w:ind w:left="211" w:hangingChars="100" w:hanging="211"/>
        <w:rPr>
          <w:rFonts w:hAnsi="ＭＳ 明朝"/>
          <w:spacing w:val="6"/>
        </w:rPr>
      </w:pPr>
      <w:r w:rsidRPr="000C5349">
        <w:rPr>
          <w:rFonts w:hAnsi="ＭＳ 明朝" w:hint="eastAsia"/>
          <w:b/>
        </w:rPr>
        <w:t>第２条</w:t>
      </w:r>
      <w:r>
        <w:rPr>
          <w:rFonts w:hAnsi="ＭＳ 明朝" w:hint="eastAsia"/>
        </w:rPr>
        <w:t xml:space="preserve">　この計画は，（　　　</w:t>
      </w:r>
      <w:r w:rsidR="00F46324">
        <w:rPr>
          <w:rFonts w:hAnsi="ＭＳ 明朝" w:hint="eastAsia"/>
        </w:rPr>
        <w:t xml:space="preserve">　　　　　</w:t>
      </w:r>
      <w:r>
        <w:rPr>
          <w:rFonts w:hAnsi="ＭＳ 明朝" w:hint="eastAsia"/>
          <w:color w:val="FF0000"/>
        </w:rPr>
        <w:t xml:space="preserve">　　</w:t>
      </w:r>
      <w:r w:rsidR="00F45DFC">
        <w:rPr>
          <w:rFonts w:hAnsi="ＭＳ 明朝" w:hint="eastAsia"/>
        </w:rPr>
        <w:t xml:space="preserve">　</w:t>
      </w:r>
      <w:r w:rsidR="00F45DFC">
        <w:rPr>
          <w:rFonts w:hAnsi="ＭＳ 明朝"/>
        </w:rPr>
        <w:t xml:space="preserve"> </w:t>
      </w:r>
      <w:r w:rsidR="00F45DFC">
        <w:rPr>
          <w:rFonts w:hAnsi="ＭＳ 明朝" w:hint="eastAsia"/>
        </w:rPr>
        <w:t>）に勤務（居住）し，又は出入りするすべての者に適用する。</w:t>
      </w:r>
    </w:p>
    <w:p w:rsidR="001B67E6" w:rsidRDefault="00E92C9A">
      <w:pPr>
        <w:ind w:left="210" w:hangingChars="100" w:hanging="210"/>
        <w:rPr>
          <w:rFonts w:hAnsi="ＭＳ 明朝"/>
          <w:spacing w:val="6"/>
        </w:rPr>
      </w:pPr>
      <w:r>
        <w:rPr>
          <w:rFonts w:hAnsi="ＭＳ 明朝" w:hint="eastAsia"/>
        </w:rPr>
        <w:t xml:space="preserve">２　</w:t>
      </w:r>
      <w:r w:rsidR="00F45DFC">
        <w:rPr>
          <w:rFonts w:hAnsi="ＭＳ 明朝" w:hint="eastAsia"/>
        </w:rPr>
        <w:t>防火管理業務に従事する者（委託を受けて当該業務に従事する者を含む。）は，この計画の定めるところにより管理権原者，防火管理者，自衛消防隊長の指示，指揮命令の下に適正に業務を実施しなければならない。</w:t>
      </w:r>
    </w:p>
    <w:p w:rsidR="001B67E6" w:rsidRDefault="001B67E6">
      <w:pPr>
        <w:rPr>
          <w:rFonts w:hAnsi="ＭＳ 明朝"/>
          <w:spacing w:val="6"/>
        </w:rPr>
      </w:pPr>
    </w:p>
    <w:p w:rsidR="001B67E6" w:rsidRPr="000C5349" w:rsidRDefault="00F45DFC">
      <w:pPr>
        <w:rPr>
          <w:rFonts w:hAnsi="ＭＳ 明朝"/>
          <w:b/>
          <w:spacing w:val="6"/>
        </w:rPr>
      </w:pPr>
      <w:r w:rsidRPr="000C5349">
        <w:rPr>
          <w:rFonts w:hAnsi="ＭＳ 明朝" w:hint="eastAsia"/>
          <w:b/>
        </w:rPr>
        <w:t>（委託状況等）</w:t>
      </w:r>
    </w:p>
    <w:p w:rsidR="001B67E6" w:rsidRDefault="00F45DFC" w:rsidP="000C5349">
      <w:pPr>
        <w:ind w:left="211" w:hangingChars="100" w:hanging="211"/>
        <w:rPr>
          <w:rFonts w:hAnsi="ＭＳ 明朝"/>
          <w:spacing w:val="6"/>
        </w:rPr>
      </w:pPr>
      <w:r w:rsidRPr="000C5349">
        <w:rPr>
          <w:rFonts w:hAnsi="ＭＳ 明朝" w:hint="eastAsia"/>
          <w:b/>
        </w:rPr>
        <w:t>第３条</w:t>
      </w:r>
      <w:r>
        <w:rPr>
          <w:rFonts w:hAnsi="ＭＳ 明朝" w:hint="eastAsia"/>
        </w:rPr>
        <w:t xml:space="preserve">　防火管理上必要な業務の一部委託に係る受託者の氏名及び住所並びに当該受託者の行う防火管理上必要な業務の範囲及び方法は，別記様式のとおりとする。</w:t>
      </w:r>
    </w:p>
    <w:p w:rsidR="00CC32F9" w:rsidRDefault="00CC32F9">
      <w:pPr>
        <w:rPr>
          <w:rFonts w:hAnsi="ＭＳ 明朝" w:hint="eastAsia"/>
        </w:rPr>
      </w:pPr>
    </w:p>
    <w:p w:rsidR="001B67E6" w:rsidRPr="000C5349" w:rsidRDefault="00F45DFC">
      <w:pPr>
        <w:rPr>
          <w:rFonts w:hAnsi="ＭＳ 明朝"/>
          <w:b/>
          <w:spacing w:val="6"/>
        </w:rPr>
      </w:pPr>
      <w:r w:rsidRPr="000C5349">
        <w:rPr>
          <w:rFonts w:hAnsi="ＭＳ 明朝" w:hint="eastAsia"/>
          <w:b/>
        </w:rPr>
        <w:t>（管理権原者の責任等）</w:t>
      </w:r>
    </w:p>
    <w:p w:rsidR="001B67E6" w:rsidRDefault="00F45DFC" w:rsidP="000C5349">
      <w:pPr>
        <w:ind w:left="211" w:hangingChars="100" w:hanging="211"/>
        <w:rPr>
          <w:rFonts w:hAnsi="ＭＳ 明朝"/>
          <w:spacing w:val="6"/>
        </w:rPr>
      </w:pPr>
      <w:r w:rsidRPr="000C5349">
        <w:rPr>
          <w:rFonts w:hAnsi="ＭＳ 明朝" w:hint="eastAsia"/>
          <w:b/>
        </w:rPr>
        <w:t xml:space="preserve">第４条　</w:t>
      </w:r>
      <w:r>
        <w:rPr>
          <w:rFonts w:hAnsi="ＭＳ 明朝" w:hint="eastAsia"/>
        </w:rPr>
        <w:t>管理権原者は，防火管理に関するすべての責任を有し，次の事項を行う。</w:t>
      </w:r>
    </w:p>
    <w:p w:rsidR="001B67E6" w:rsidRDefault="005D0FA4" w:rsidP="005D0FA4">
      <w:pPr>
        <w:rPr>
          <w:rFonts w:hAnsi="ＭＳ 明朝"/>
          <w:spacing w:val="6"/>
        </w:rPr>
      </w:pPr>
      <w:r>
        <w:rPr>
          <w:rFonts w:hAnsi="ＭＳ 明朝" w:hint="eastAsia"/>
        </w:rPr>
        <w:t>（１）</w:t>
      </w:r>
      <w:r w:rsidR="00F45DFC">
        <w:rPr>
          <w:rFonts w:hAnsi="ＭＳ 明朝" w:hint="eastAsia"/>
        </w:rPr>
        <w:t>防火管理者の選（解）任及び消防署長への届出</w:t>
      </w:r>
    </w:p>
    <w:p w:rsidR="001B67E6" w:rsidRDefault="005D0FA4" w:rsidP="005D0FA4">
      <w:pPr>
        <w:rPr>
          <w:rFonts w:hAnsi="ＭＳ 明朝"/>
          <w:spacing w:val="6"/>
        </w:rPr>
      </w:pPr>
      <w:r>
        <w:rPr>
          <w:rFonts w:hAnsi="ＭＳ 明朝" w:hint="eastAsia"/>
        </w:rPr>
        <w:t>（２）</w:t>
      </w:r>
      <w:r w:rsidR="00F45DFC">
        <w:rPr>
          <w:rFonts w:hAnsi="ＭＳ 明朝" w:hint="eastAsia"/>
        </w:rPr>
        <w:t>消防用設備等の点検結果の消防署長への報告</w:t>
      </w:r>
    </w:p>
    <w:p w:rsidR="001B67E6" w:rsidRDefault="005D0FA4" w:rsidP="005D0FA4">
      <w:pPr>
        <w:rPr>
          <w:rFonts w:hAnsi="ＭＳ 明朝"/>
          <w:spacing w:val="6"/>
        </w:rPr>
      </w:pPr>
      <w:r>
        <w:rPr>
          <w:rFonts w:hAnsi="ＭＳ 明朝" w:hint="eastAsia"/>
        </w:rPr>
        <w:t>（３）</w:t>
      </w:r>
      <w:r w:rsidR="00F45DFC">
        <w:rPr>
          <w:rFonts w:hAnsi="ＭＳ 明朝" w:hint="eastAsia"/>
        </w:rPr>
        <w:t>防火管理者が消防計画を作成する場合の必要な指示</w:t>
      </w:r>
    </w:p>
    <w:p w:rsidR="001B67E6" w:rsidRDefault="005D0FA4" w:rsidP="005D0FA4">
      <w:pPr>
        <w:rPr>
          <w:rFonts w:hAnsi="ＭＳ 明朝" w:hint="eastAsia"/>
        </w:rPr>
      </w:pPr>
      <w:r>
        <w:rPr>
          <w:rFonts w:hAnsi="ＭＳ 明朝" w:hint="eastAsia"/>
        </w:rPr>
        <w:t>（４）</w:t>
      </w:r>
      <w:r w:rsidR="00F45DFC">
        <w:rPr>
          <w:rFonts w:hAnsi="ＭＳ 明朝" w:hint="eastAsia"/>
        </w:rPr>
        <w:t>防火上の建築構造の不備や消防用設備等の不備・欠陥事項がある場合の速やかな改修</w:t>
      </w:r>
    </w:p>
    <w:p w:rsidR="001C7970" w:rsidRPr="0024339D" w:rsidRDefault="00A06E8A" w:rsidP="005D0FA4">
      <w:pPr>
        <w:rPr>
          <w:rFonts w:hAnsi="ＭＳ 明朝" w:hint="eastAsia"/>
          <w:spacing w:val="6"/>
        </w:rPr>
      </w:pPr>
      <w:r>
        <w:rPr>
          <w:noProof/>
        </w:rPr>
        <mc:AlternateContent>
          <mc:Choice Requires="wps">
            <w:drawing>
              <wp:anchor distT="0" distB="0" distL="114300" distR="114300" simplePos="0" relativeHeight="251657216" behindDoc="0" locked="0" layoutInCell="1" allowOverlap="1">
                <wp:simplePos x="0" y="0"/>
                <wp:positionH relativeFrom="column">
                  <wp:posOffset>-93980</wp:posOffset>
                </wp:positionH>
                <wp:positionV relativeFrom="paragraph">
                  <wp:posOffset>9525</wp:posOffset>
                </wp:positionV>
                <wp:extent cx="152400" cy="144780"/>
                <wp:effectExtent l="26035" t="26670" r="2159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custGeom>
                          <a:avLst/>
                          <a:gdLst>
                            <a:gd name="T0" fmla="*/ 0 w 152400"/>
                            <a:gd name="T1" fmla="*/ 55301 h 144780"/>
                            <a:gd name="T2" fmla="*/ 58212 w 152400"/>
                            <a:gd name="T3" fmla="*/ 55301 h 144780"/>
                            <a:gd name="T4" fmla="*/ 76200 w 152400"/>
                            <a:gd name="T5" fmla="*/ 0 h 144780"/>
                            <a:gd name="T6" fmla="*/ 94188 w 152400"/>
                            <a:gd name="T7" fmla="*/ 55301 h 144780"/>
                            <a:gd name="T8" fmla="*/ 152400 w 152400"/>
                            <a:gd name="T9" fmla="*/ 55301 h 144780"/>
                            <a:gd name="T10" fmla="*/ 105305 w 152400"/>
                            <a:gd name="T11" fmla="*/ 89479 h 144780"/>
                            <a:gd name="T12" fmla="*/ 123294 w 152400"/>
                            <a:gd name="T13" fmla="*/ 144780 h 144780"/>
                            <a:gd name="T14" fmla="*/ 76200 w 152400"/>
                            <a:gd name="T15" fmla="*/ 110601 h 144780"/>
                            <a:gd name="T16" fmla="*/ 29106 w 152400"/>
                            <a:gd name="T17" fmla="*/ 144780 h 144780"/>
                            <a:gd name="T18" fmla="*/ 47095 w 152400"/>
                            <a:gd name="T19" fmla="*/ 89479 h 144780"/>
                            <a:gd name="T20" fmla="*/ 0 w 152400"/>
                            <a:gd name="T21" fmla="*/ 55301 h 14478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4780">
                              <a:moveTo>
                                <a:pt x="0" y="55301"/>
                              </a:moveTo>
                              <a:lnTo>
                                <a:pt x="58212" y="55301"/>
                              </a:lnTo>
                              <a:lnTo>
                                <a:pt x="76200" y="0"/>
                              </a:lnTo>
                              <a:lnTo>
                                <a:pt x="94188" y="55301"/>
                              </a:lnTo>
                              <a:lnTo>
                                <a:pt x="152400" y="55301"/>
                              </a:lnTo>
                              <a:lnTo>
                                <a:pt x="105305" y="89479"/>
                              </a:lnTo>
                              <a:lnTo>
                                <a:pt x="123294" y="144780"/>
                              </a:lnTo>
                              <a:lnTo>
                                <a:pt x="76200" y="110601"/>
                              </a:lnTo>
                              <a:lnTo>
                                <a:pt x="29106" y="144780"/>
                              </a:lnTo>
                              <a:lnTo>
                                <a:pt x="47095" y="89479"/>
                              </a:lnTo>
                              <a:lnTo>
                                <a:pt x="0" y="55301"/>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66AE" id="AutoShape 2" o:spid="_x0000_s1026" style="position:absolute;left:0;text-align:left;margin-left:-7.4pt;margin-top:.75pt;width:12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5D0FA4" w:rsidRPr="0024339D">
        <w:rPr>
          <w:rFonts w:hAnsi="ＭＳ 明朝" w:hint="eastAsia"/>
        </w:rPr>
        <w:t>（５）</w:t>
      </w:r>
      <w:r w:rsidR="0002218E" w:rsidRPr="0024339D">
        <w:rPr>
          <w:rFonts w:hAnsi="ＭＳ 明朝" w:hint="eastAsia"/>
        </w:rPr>
        <w:t>防火対象物全体の安全性の向上及び管理権原の及ぶ範囲について自らの積極的な取り組み</w:t>
      </w:r>
    </w:p>
    <w:p w:rsidR="001E7F8D" w:rsidRPr="001E7F8D" w:rsidRDefault="001E7F8D">
      <w:pPr>
        <w:rPr>
          <w:rFonts w:hAnsi="ＭＳ 明朝" w:hint="eastAsia"/>
        </w:rPr>
      </w:pPr>
    </w:p>
    <w:p w:rsidR="001B67E6" w:rsidRPr="000C5349" w:rsidRDefault="00F45DFC">
      <w:pPr>
        <w:rPr>
          <w:rFonts w:hAnsi="ＭＳ 明朝"/>
          <w:b/>
          <w:spacing w:val="6"/>
        </w:rPr>
      </w:pPr>
      <w:r w:rsidRPr="000C5349">
        <w:rPr>
          <w:rFonts w:hAnsi="ＭＳ 明朝" w:hint="eastAsia"/>
          <w:b/>
        </w:rPr>
        <w:t>（防火管理者の権限と業務）</w:t>
      </w:r>
    </w:p>
    <w:p w:rsidR="001B67E6" w:rsidRDefault="00F45DFC" w:rsidP="000C5349">
      <w:pPr>
        <w:ind w:left="211" w:hangingChars="100" w:hanging="211"/>
        <w:rPr>
          <w:rFonts w:hAnsi="ＭＳ 明朝"/>
          <w:spacing w:val="6"/>
        </w:rPr>
      </w:pPr>
      <w:r w:rsidRPr="000C5349">
        <w:rPr>
          <w:rFonts w:hAnsi="ＭＳ 明朝" w:hint="eastAsia"/>
          <w:b/>
        </w:rPr>
        <w:t>第５条</w:t>
      </w:r>
      <w:r>
        <w:rPr>
          <w:rFonts w:hAnsi="ＭＳ 明朝" w:hint="eastAsia"/>
        </w:rPr>
        <w:t xml:space="preserve">　防火管理者（　　</w:t>
      </w:r>
      <w:r w:rsidR="00F46324">
        <w:rPr>
          <w:rFonts w:hAnsi="ＭＳ 明朝" w:hint="eastAsia"/>
        </w:rPr>
        <w:t xml:space="preserve">　　　　　</w:t>
      </w:r>
      <w:r w:rsidRPr="00F306F0">
        <w:rPr>
          <w:rFonts w:hAnsi="ＭＳ 明朝" w:hint="eastAsia"/>
          <w:color w:val="FF0000"/>
        </w:rPr>
        <w:t xml:space="preserve">　</w:t>
      </w:r>
      <w:r>
        <w:rPr>
          <w:rFonts w:hAnsi="ＭＳ 明朝" w:hint="eastAsia"/>
        </w:rPr>
        <w:t xml:space="preserve">　）は，この計画の作成について管理権原者の指示を受け，実行に当たってのすべての権限を有し，次に掲げる業務を遂行しなければならない。</w:t>
      </w:r>
    </w:p>
    <w:p w:rsidR="001B67E6" w:rsidRDefault="005D0FA4" w:rsidP="005D0FA4">
      <w:pPr>
        <w:rPr>
          <w:rFonts w:hAnsi="ＭＳ 明朝"/>
          <w:spacing w:val="6"/>
        </w:rPr>
      </w:pPr>
      <w:r>
        <w:rPr>
          <w:rFonts w:hAnsi="ＭＳ 明朝" w:hint="eastAsia"/>
        </w:rPr>
        <w:t>（１）</w:t>
      </w:r>
      <w:r w:rsidR="00F45DFC">
        <w:rPr>
          <w:rFonts w:hAnsi="ＭＳ 明朝" w:hint="eastAsia"/>
        </w:rPr>
        <w:t>消防計画の作成又は変更と消防署長への届出</w:t>
      </w:r>
    </w:p>
    <w:p w:rsidR="001B67E6" w:rsidRDefault="005D0FA4" w:rsidP="005D0FA4">
      <w:pPr>
        <w:rPr>
          <w:rFonts w:hAnsi="ＭＳ 明朝"/>
          <w:spacing w:val="6"/>
        </w:rPr>
      </w:pPr>
      <w:r>
        <w:rPr>
          <w:rFonts w:hAnsi="ＭＳ 明朝" w:hint="eastAsia"/>
        </w:rPr>
        <w:t>（２）</w:t>
      </w:r>
      <w:r w:rsidR="00F45DFC">
        <w:rPr>
          <w:rFonts w:hAnsi="ＭＳ 明朝" w:hint="eastAsia"/>
        </w:rPr>
        <w:t>消火，通報，避難誘導等の訓練の実施と消防署長への事前の通報</w:t>
      </w:r>
    </w:p>
    <w:p w:rsidR="001B67E6" w:rsidRDefault="005D0FA4" w:rsidP="005D0FA4">
      <w:pPr>
        <w:rPr>
          <w:rFonts w:hAnsi="ＭＳ 明朝"/>
          <w:spacing w:val="6"/>
        </w:rPr>
      </w:pPr>
      <w:r>
        <w:rPr>
          <w:rFonts w:hAnsi="ＭＳ 明朝" w:hint="eastAsia"/>
        </w:rPr>
        <w:t>（３）</w:t>
      </w:r>
      <w:r w:rsidR="00F45DFC">
        <w:rPr>
          <w:rFonts w:hAnsi="ＭＳ 明朝" w:hint="eastAsia"/>
        </w:rPr>
        <w:t>従業員等に対する防災教育の実施</w:t>
      </w:r>
    </w:p>
    <w:p w:rsidR="001B67E6" w:rsidRDefault="005D0FA4" w:rsidP="005D0FA4">
      <w:pPr>
        <w:rPr>
          <w:rFonts w:hAnsi="ＭＳ 明朝"/>
          <w:spacing w:val="6"/>
        </w:rPr>
      </w:pPr>
      <w:r>
        <w:rPr>
          <w:rFonts w:hAnsi="ＭＳ 明朝" w:hint="eastAsia"/>
        </w:rPr>
        <w:t>（４）</w:t>
      </w:r>
      <w:r w:rsidR="00F45DFC">
        <w:rPr>
          <w:rFonts w:hAnsi="ＭＳ 明朝" w:hint="eastAsia"/>
        </w:rPr>
        <w:t>建築物及び消防用設備等の点検・整備時の立会い</w:t>
      </w:r>
    </w:p>
    <w:p w:rsidR="001B67E6" w:rsidRDefault="005D0FA4" w:rsidP="005D0FA4">
      <w:pPr>
        <w:rPr>
          <w:rFonts w:hAnsi="ＭＳ 明朝"/>
          <w:spacing w:val="6"/>
        </w:rPr>
      </w:pPr>
      <w:r>
        <w:rPr>
          <w:rFonts w:hAnsi="ＭＳ 明朝" w:hint="eastAsia"/>
        </w:rPr>
        <w:t>（５）</w:t>
      </w:r>
      <w:r w:rsidR="00F45DFC">
        <w:rPr>
          <w:rFonts w:hAnsi="ＭＳ 明朝" w:hint="eastAsia"/>
        </w:rPr>
        <w:t>消防用設備等の自主点検及び法定点検結果の維持台帳への記録及び保管</w:t>
      </w:r>
    </w:p>
    <w:p w:rsidR="001B67E6" w:rsidRDefault="005D0FA4" w:rsidP="005D0FA4">
      <w:pPr>
        <w:rPr>
          <w:rFonts w:hAnsi="ＭＳ 明朝"/>
          <w:spacing w:val="6"/>
        </w:rPr>
      </w:pPr>
      <w:r>
        <w:rPr>
          <w:rFonts w:hAnsi="ＭＳ 明朝" w:hint="eastAsia"/>
        </w:rPr>
        <w:t>（６）</w:t>
      </w:r>
      <w:r w:rsidR="00F45DFC">
        <w:rPr>
          <w:rFonts w:hAnsi="ＭＳ 明朝" w:hint="eastAsia"/>
        </w:rPr>
        <w:t>改修工事等など工事中の立会い及び安全計画の策定</w:t>
      </w:r>
    </w:p>
    <w:p w:rsidR="001B67E6" w:rsidRDefault="005D0FA4" w:rsidP="005D0FA4">
      <w:pPr>
        <w:rPr>
          <w:rFonts w:hAnsi="ＭＳ 明朝"/>
          <w:spacing w:val="6"/>
        </w:rPr>
      </w:pPr>
      <w:r>
        <w:rPr>
          <w:rFonts w:hAnsi="ＭＳ 明朝" w:hint="eastAsia"/>
        </w:rPr>
        <w:t>（７）</w:t>
      </w:r>
      <w:r w:rsidR="00F45DFC">
        <w:rPr>
          <w:rFonts w:hAnsi="ＭＳ 明朝" w:hint="eastAsia"/>
        </w:rPr>
        <w:t>火気の使用，取扱いの指示，監督</w:t>
      </w:r>
    </w:p>
    <w:p w:rsidR="001B67E6" w:rsidRDefault="005D0FA4" w:rsidP="005D0FA4">
      <w:pPr>
        <w:rPr>
          <w:rFonts w:hAnsi="ＭＳ 明朝"/>
          <w:spacing w:val="6"/>
        </w:rPr>
      </w:pPr>
      <w:r>
        <w:rPr>
          <w:rFonts w:hAnsi="ＭＳ 明朝" w:hint="eastAsia"/>
        </w:rPr>
        <w:t>（８）</w:t>
      </w:r>
      <w:r w:rsidR="00F45DFC">
        <w:rPr>
          <w:rFonts w:hAnsi="ＭＳ 明朝" w:hint="eastAsia"/>
        </w:rPr>
        <w:t>収容人員の適正管理</w:t>
      </w:r>
    </w:p>
    <w:p w:rsidR="001B67E6" w:rsidRDefault="005D0FA4" w:rsidP="005D0FA4">
      <w:pPr>
        <w:rPr>
          <w:rFonts w:hAnsi="ＭＳ 明朝"/>
          <w:spacing w:val="6"/>
        </w:rPr>
      </w:pPr>
      <w:r>
        <w:rPr>
          <w:rFonts w:hAnsi="ＭＳ 明朝" w:hint="eastAsia"/>
        </w:rPr>
        <w:t>（９）</w:t>
      </w:r>
      <w:r w:rsidR="00F45DFC">
        <w:rPr>
          <w:rFonts w:hAnsi="ＭＳ 明朝" w:hint="eastAsia"/>
        </w:rPr>
        <w:t>火元責任者等に対する指導，監督</w:t>
      </w:r>
    </w:p>
    <w:p w:rsidR="001B67E6" w:rsidRDefault="005D0FA4" w:rsidP="005D0FA4">
      <w:pPr>
        <w:rPr>
          <w:rFonts w:hAnsi="ＭＳ 明朝"/>
          <w:spacing w:val="6"/>
        </w:rPr>
      </w:pPr>
      <w:r>
        <w:rPr>
          <w:rFonts w:hAnsi="ＭＳ 明朝" w:hint="eastAsia"/>
        </w:rPr>
        <w:t>（10）</w:t>
      </w:r>
      <w:r w:rsidR="00F45DFC">
        <w:rPr>
          <w:rFonts w:hAnsi="ＭＳ 明朝" w:hint="eastAsia"/>
        </w:rPr>
        <w:t>管理権原者への提案や報告</w:t>
      </w:r>
    </w:p>
    <w:p w:rsidR="001B67E6" w:rsidRDefault="005D0FA4" w:rsidP="005D0FA4">
      <w:pPr>
        <w:rPr>
          <w:rFonts w:hAnsi="ＭＳ 明朝" w:hint="eastAsia"/>
        </w:rPr>
      </w:pPr>
      <w:r>
        <w:rPr>
          <w:rFonts w:hAnsi="ＭＳ 明朝" w:hint="eastAsia"/>
        </w:rPr>
        <w:t>（11）</w:t>
      </w:r>
      <w:r w:rsidR="00F45DFC">
        <w:rPr>
          <w:rFonts w:hAnsi="ＭＳ 明朝" w:hint="eastAsia"/>
        </w:rPr>
        <w:t>その他防火管理上必要な業務</w:t>
      </w:r>
    </w:p>
    <w:p w:rsidR="001B67E6" w:rsidRPr="0024339D" w:rsidRDefault="00A06E8A" w:rsidP="005D0FA4">
      <w:pPr>
        <w:rPr>
          <w:rFonts w:hAnsi="ＭＳ 明朝"/>
          <w:spacing w:val="6"/>
        </w:rPr>
      </w:pPr>
      <w:r>
        <w:rPr>
          <w:noProof/>
        </w:rPr>
        <mc:AlternateContent>
          <mc:Choice Requires="wps">
            <w:drawing>
              <wp:anchor distT="0" distB="0" distL="114300" distR="114300" simplePos="0" relativeHeight="251658240" behindDoc="0" locked="0" layoutInCell="1" allowOverlap="1">
                <wp:simplePos x="0" y="0"/>
                <wp:positionH relativeFrom="column">
                  <wp:posOffset>-113030</wp:posOffset>
                </wp:positionH>
                <wp:positionV relativeFrom="paragraph">
                  <wp:posOffset>0</wp:posOffset>
                </wp:positionV>
                <wp:extent cx="152400" cy="144780"/>
                <wp:effectExtent l="26035" t="20955" r="21590" b="247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custGeom>
                          <a:avLst/>
                          <a:gdLst>
                            <a:gd name="T0" fmla="*/ 0 w 152400"/>
                            <a:gd name="T1" fmla="*/ 55301 h 144780"/>
                            <a:gd name="T2" fmla="*/ 58212 w 152400"/>
                            <a:gd name="T3" fmla="*/ 55301 h 144780"/>
                            <a:gd name="T4" fmla="*/ 76200 w 152400"/>
                            <a:gd name="T5" fmla="*/ 0 h 144780"/>
                            <a:gd name="T6" fmla="*/ 94188 w 152400"/>
                            <a:gd name="T7" fmla="*/ 55301 h 144780"/>
                            <a:gd name="T8" fmla="*/ 152400 w 152400"/>
                            <a:gd name="T9" fmla="*/ 55301 h 144780"/>
                            <a:gd name="T10" fmla="*/ 105305 w 152400"/>
                            <a:gd name="T11" fmla="*/ 89479 h 144780"/>
                            <a:gd name="T12" fmla="*/ 123294 w 152400"/>
                            <a:gd name="T13" fmla="*/ 144780 h 144780"/>
                            <a:gd name="T14" fmla="*/ 76200 w 152400"/>
                            <a:gd name="T15" fmla="*/ 110601 h 144780"/>
                            <a:gd name="T16" fmla="*/ 29106 w 152400"/>
                            <a:gd name="T17" fmla="*/ 144780 h 144780"/>
                            <a:gd name="T18" fmla="*/ 47095 w 152400"/>
                            <a:gd name="T19" fmla="*/ 89479 h 144780"/>
                            <a:gd name="T20" fmla="*/ 0 w 152400"/>
                            <a:gd name="T21" fmla="*/ 55301 h 14478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4780">
                              <a:moveTo>
                                <a:pt x="0" y="55301"/>
                              </a:moveTo>
                              <a:lnTo>
                                <a:pt x="58212" y="55301"/>
                              </a:lnTo>
                              <a:lnTo>
                                <a:pt x="76200" y="0"/>
                              </a:lnTo>
                              <a:lnTo>
                                <a:pt x="94188" y="55301"/>
                              </a:lnTo>
                              <a:lnTo>
                                <a:pt x="152400" y="55301"/>
                              </a:lnTo>
                              <a:lnTo>
                                <a:pt x="105305" y="89479"/>
                              </a:lnTo>
                              <a:lnTo>
                                <a:pt x="123294" y="144780"/>
                              </a:lnTo>
                              <a:lnTo>
                                <a:pt x="76200" y="110601"/>
                              </a:lnTo>
                              <a:lnTo>
                                <a:pt x="29106" y="144780"/>
                              </a:lnTo>
                              <a:lnTo>
                                <a:pt x="47095" y="89479"/>
                              </a:lnTo>
                              <a:lnTo>
                                <a:pt x="0" y="55301"/>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3A4DF" id="AutoShape 3" o:spid="_x0000_s1026" style="position:absolute;left:0;text-align:left;margin-left:-8.9pt;margin-top:0;width:12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5D0FA4" w:rsidRPr="0024339D">
        <w:rPr>
          <w:rFonts w:hAnsi="ＭＳ 明朝" w:hint="eastAsia"/>
        </w:rPr>
        <w:t>（12）</w:t>
      </w:r>
      <w:r w:rsidR="00F45DFC" w:rsidRPr="0024339D">
        <w:rPr>
          <w:rFonts w:hAnsi="ＭＳ 明朝" w:hint="eastAsia"/>
        </w:rPr>
        <w:t>統括防火管理者への報告</w:t>
      </w:r>
    </w:p>
    <w:p w:rsidR="001B67E6" w:rsidRPr="0024339D" w:rsidRDefault="00F45DFC" w:rsidP="009A5D40">
      <w:pPr>
        <w:ind w:firstLineChars="200" w:firstLine="420"/>
        <w:rPr>
          <w:rFonts w:hAnsi="ＭＳ 明朝"/>
          <w:spacing w:val="6"/>
        </w:rPr>
      </w:pPr>
      <w:r w:rsidRPr="0024339D">
        <w:rPr>
          <w:rFonts w:hAnsi="ＭＳ 明朝" w:hint="eastAsia"/>
        </w:rPr>
        <w:t>ア　用途及び設備を変更するとき</w:t>
      </w:r>
    </w:p>
    <w:p w:rsidR="001B67E6" w:rsidRPr="0024339D" w:rsidRDefault="00F45DFC" w:rsidP="009A5D40">
      <w:pPr>
        <w:ind w:firstLineChars="200" w:firstLine="420"/>
        <w:rPr>
          <w:rFonts w:hAnsi="ＭＳ 明朝"/>
          <w:spacing w:val="6"/>
        </w:rPr>
      </w:pPr>
      <w:r w:rsidRPr="0024339D">
        <w:rPr>
          <w:rFonts w:hAnsi="ＭＳ 明朝" w:hint="eastAsia"/>
        </w:rPr>
        <w:t xml:space="preserve">イ　消防計画を作成又は変更したとき　</w:t>
      </w:r>
    </w:p>
    <w:p w:rsidR="001B67E6" w:rsidRPr="0024339D" w:rsidRDefault="00F45DFC" w:rsidP="009A5D40">
      <w:pPr>
        <w:ind w:firstLineChars="200" w:firstLine="420"/>
        <w:rPr>
          <w:rFonts w:hAnsi="ＭＳ 明朝"/>
          <w:spacing w:val="6"/>
        </w:rPr>
      </w:pPr>
      <w:r w:rsidRPr="0024339D">
        <w:rPr>
          <w:rFonts w:hAnsi="ＭＳ 明朝" w:hint="eastAsia"/>
        </w:rPr>
        <w:t>ウ　防火管理者を選任又は解任したとき</w:t>
      </w:r>
    </w:p>
    <w:p w:rsidR="001B67E6" w:rsidRPr="0024339D" w:rsidRDefault="00F45DFC" w:rsidP="009A5D40">
      <w:pPr>
        <w:ind w:firstLineChars="200" w:firstLine="420"/>
        <w:rPr>
          <w:rFonts w:hAnsi="ＭＳ 明朝"/>
          <w:spacing w:val="6"/>
        </w:rPr>
      </w:pPr>
      <w:r w:rsidRPr="0024339D">
        <w:rPr>
          <w:rFonts w:hAnsi="ＭＳ 明朝" w:hint="eastAsia"/>
        </w:rPr>
        <w:t>エ　消防用設備等の法定点検をしたとき</w:t>
      </w:r>
    </w:p>
    <w:p w:rsidR="001B67E6" w:rsidRPr="0024339D" w:rsidRDefault="00F45DFC" w:rsidP="009A5D40">
      <w:pPr>
        <w:ind w:firstLineChars="200" w:firstLine="420"/>
        <w:rPr>
          <w:rFonts w:hAnsi="ＭＳ 明朝"/>
          <w:spacing w:val="6"/>
        </w:rPr>
      </w:pPr>
      <w:r w:rsidRPr="0024339D">
        <w:rPr>
          <w:rFonts w:hAnsi="ＭＳ 明朝" w:hint="eastAsia"/>
        </w:rPr>
        <w:t>オ　内装の改修又は改築等の工事を行うとき</w:t>
      </w:r>
    </w:p>
    <w:p w:rsidR="001B67E6" w:rsidRPr="0024339D" w:rsidRDefault="00F45DFC" w:rsidP="009A5D40">
      <w:pPr>
        <w:ind w:firstLineChars="200" w:firstLine="420"/>
        <w:rPr>
          <w:rFonts w:hAnsi="ＭＳ 明朝"/>
          <w:spacing w:val="6"/>
        </w:rPr>
      </w:pPr>
      <w:r w:rsidRPr="0024339D">
        <w:rPr>
          <w:rFonts w:hAnsi="ＭＳ 明朝" w:hint="eastAsia"/>
        </w:rPr>
        <w:lastRenderedPageBreak/>
        <w:t>カ　臨時に火気を使用するとき</w:t>
      </w:r>
    </w:p>
    <w:p w:rsidR="001B67E6" w:rsidRPr="0024339D" w:rsidRDefault="00F45DFC" w:rsidP="009A5D40">
      <w:pPr>
        <w:ind w:firstLineChars="200" w:firstLine="420"/>
        <w:rPr>
          <w:rFonts w:hAnsi="ＭＳ 明朝"/>
          <w:spacing w:val="6"/>
        </w:rPr>
      </w:pPr>
      <w:r w:rsidRPr="0024339D">
        <w:rPr>
          <w:rFonts w:hAnsi="ＭＳ 明朝" w:hint="eastAsia"/>
        </w:rPr>
        <w:t>キ　防火上の建築構造の不備や消防用設備等の不備・欠陥が発見されたとき及び改修するとき</w:t>
      </w:r>
    </w:p>
    <w:p w:rsidR="001B67E6" w:rsidRPr="0024339D" w:rsidRDefault="00F45DFC" w:rsidP="009A5D40">
      <w:pPr>
        <w:ind w:firstLineChars="200" w:firstLine="420"/>
        <w:rPr>
          <w:rFonts w:hAnsi="ＭＳ 明朝"/>
          <w:spacing w:val="6"/>
        </w:rPr>
      </w:pPr>
      <w:r w:rsidRPr="0024339D">
        <w:rPr>
          <w:rFonts w:hAnsi="ＭＳ 明朝" w:hint="eastAsia"/>
        </w:rPr>
        <w:t>ク　催物を開催するとき</w:t>
      </w:r>
    </w:p>
    <w:p w:rsidR="001B67E6" w:rsidRPr="0024339D" w:rsidRDefault="00F45DFC" w:rsidP="009A5D40">
      <w:pPr>
        <w:ind w:firstLineChars="200" w:firstLine="420"/>
        <w:rPr>
          <w:rFonts w:hAnsi="ＭＳ 明朝"/>
          <w:spacing w:val="6"/>
        </w:rPr>
      </w:pPr>
      <w:r w:rsidRPr="0024339D">
        <w:rPr>
          <w:rFonts w:hAnsi="ＭＳ 明朝" w:hint="eastAsia"/>
        </w:rPr>
        <w:t>ケ　防火管理業務の一部を委託するとき</w:t>
      </w:r>
    </w:p>
    <w:p w:rsidR="001B67E6" w:rsidRPr="0024339D" w:rsidRDefault="00F45DFC" w:rsidP="009A5D40">
      <w:pPr>
        <w:ind w:firstLineChars="200" w:firstLine="420"/>
        <w:rPr>
          <w:rFonts w:hAnsi="ＭＳ 明朝"/>
          <w:spacing w:val="6"/>
        </w:rPr>
      </w:pPr>
      <w:r w:rsidRPr="0024339D">
        <w:rPr>
          <w:rFonts w:hAnsi="ＭＳ 明朝" w:hint="eastAsia"/>
        </w:rPr>
        <w:t>コ　消防計画に定める消防署長への報告及び届出を行うとき</w:t>
      </w:r>
    </w:p>
    <w:p w:rsidR="001B67E6" w:rsidRPr="0024339D" w:rsidRDefault="00F45DFC" w:rsidP="009A5D40">
      <w:pPr>
        <w:tabs>
          <w:tab w:val="left" w:pos="4935"/>
        </w:tabs>
        <w:ind w:firstLineChars="200" w:firstLine="420"/>
        <w:rPr>
          <w:rFonts w:hAnsi="ＭＳ 明朝"/>
          <w:spacing w:val="6"/>
        </w:rPr>
      </w:pPr>
      <w:r w:rsidRPr="0024339D">
        <w:rPr>
          <w:rFonts w:hAnsi="ＭＳ 明朝" w:hint="eastAsia"/>
        </w:rPr>
        <w:t>サ　消防計画に定めた訓練を実施するとき</w:t>
      </w:r>
      <w:r w:rsidR="00F71C91" w:rsidRPr="0024339D">
        <w:rPr>
          <w:rFonts w:hAnsi="ＭＳ 明朝"/>
        </w:rPr>
        <w:tab/>
      </w:r>
    </w:p>
    <w:p w:rsidR="001B67E6" w:rsidRPr="0024339D" w:rsidRDefault="00F45DFC" w:rsidP="009A5D40">
      <w:pPr>
        <w:ind w:firstLineChars="200" w:firstLine="420"/>
        <w:rPr>
          <w:rFonts w:hAnsi="ＭＳ 明朝"/>
          <w:spacing w:val="6"/>
        </w:rPr>
      </w:pPr>
      <w:r w:rsidRPr="0024339D">
        <w:rPr>
          <w:rFonts w:hAnsi="ＭＳ 明朝" w:hint="eastAsia"/>
        </w:rPr>
        <w:t>シ　その他統括防火管理者から指示命令された事項</w:t>
      </w:r>
    </w:p>
    <w:p w:rsidR="004F539C" w:rsidRDefault="004F539C">
      <w:pPr>
        <w:rPr>
          <w:rFonts w:hAnsi="ＭＳ 明朝" w:hint="eastAsia"/>
          <w:spacing w:val="6"/>
        </w:rPr>
      </w:pPr>
    </w:p>
    <w:p w:rsidR="0037651D" w:rsidRPr="000C5349" w:rsidRDefault="00F45DFC">
      <w:pPr>
        <w:rPr>
          <w:rFonts w:hAnsi="ＭＳ 明朝" w:hint="eastAsia"/>
          <w:b/>
          <w:spacing w:val="6"/>
        </w:rPr>
      </w:pPr>
      <w:r w:rsidRPr="000C5349">
        <w:rPr>
          <w:rFonts w:hAnsi="ＭＳ 明朝" w:hint="eastAsia"/>
          <w:b/>
          <w:spacing w:val="6"/>
        </w:rPr>
        <w:t>（消防署長への届出及び連絡等）</w:t>
      </w:r>
    </w:p>
    <w:p w:rsidR="0037651D" w:rsidRDefault="00F45DFC" w:rsidP="000C5349">
      <w:pPr>
        <w:ind w:left="223" w:hangingChars="100" w:hanging="223"/>
        <w:rPr>
          <w:rFonts w:hAnsi="ＭＳ 明朝" w:hint="eastAsia"/>
          <w:spacing w:val="6"/>
        </w:rPr>
      </w:pPr>
      <w:r w:rsidRPr="000C5349">
        <w:rPr>
          <w:rFonts w:hAnsi="ＭＳ 明朝" w:hint="eastAsia"/>
          <w:b/>
          <w:spacing w:val="6"/>
        </w:rPr>
        <w:t>第６条</w:t>
      </w:r>
      <w:r>
        <w:rPr>
          <w:rFonts w:hAnsi="ＭＳ 明朝" w:hint="eastAsia"/>
          <w:spacing w:val="6"/>
        </w:rPr>
        <w:t xml:space="preserve">　管理権原者は，防火管理者を定めたとき又はこれを解任したときは，消防署長へ届け出なければならない。</w:t>
      </w:r>
    </w:p>
    <w:p w:rsidR="00A6718A" w:rsidRDefault="00E92C9A" w:rsidP="00A6718A">
      <w:pPr>
        <w:ind w:left="222" w:hangingChars="100" w:hanging="222"/>
        <w:rPr>
          <w:rFonts w:hAnsi="ＭＳ 明朝" w:hint="eastAsia"/>
          <w:spacing w:val="6"/>
        </w:rPr>
      </w:pPr>
      <w:r>
        <w:rPr>
          <w:rFonts w:hAnsi="ＭＳ 明朝" w:hint="eastAsia"/>
          <w:spacing w:val="6"/>
        </w:rPr>
        <w:t xml:space="preserve">２　</w:t>
      </w:r>
      <w:r w:rsidR="0037651D">
        <w:rPr>
          <w:rFonts w:hAnsi="ＭＳ 明朝" w:hint="eastAsia"/>
          <w:spacing w:val="6"/>
        </w:rPr>
        <w:t>防火管理者は，次に掲げる業務について消防署長への届出，報告及び連絡をしなければならない。</w:t>
      </w:r>
    </w:p>
    <w:p w:rsidR="00A6718A" w:rsidRDefault="00F45DFC" w:rsidP="00A6718A">
      <w:pPr>
        <w:ind w:left="222" w:hangingChars="100" w:hanging="222"/>
        <w:rPr>
          <w:rFonts w:hAnsi="ＭＳ 明朝" w:hint="eastAsia"/>
          <w:spacing w:val="6"/>
        </w:rPr>
      </w:pPr>
      <w:r>
        <w:rPr>
          <w:rFonts w:hAnsi="ＭＳ 明朝" w:hint="eastAsia"/>
          <w:spacing w:val="6"/>
        </w:rPr>
        <w:t>（１）</w:t>
      </w:r>
      <w:r w:rsidR="0037651D">
        <w:rPr>
          <w:rFonts w:hAnsi="ＭＳ 明朝" w:hint="eastAsia"/>
        </w:rPr>
        <w:t>消防計画の届出（変更した場合を含む。）</w:t>
      </w:r>
    </w:p>
    <w:p w:rsidR="0037651D" w:rsidRDefault="00A6718A" w:rsidP="00A6718A">
      <w:pPr>
        <w:ind w:left="222" w:hangingChars="100" w:hanging="222"/>
        <w:rPr>
          <w:rFonts w:hAnsi="ＭＳ 明朝"/>
          <w:spacing w:val="6"/>
        </w:rPr>
      </w:pPr>
      <w:r>
        <w:rPr>
          <w:rFonts w:hAnsi="ＭＳ 明朝" w:hint="eastAsia"/>
          <w:spacing w:val="6"/>
        </w:rPr>
        <w:t>（２）</w:t>
      </w:r>
      <w:r w:rsidR="00F45DFC">
        <w:rPr>
          <w:rFonts w:hAnsi="ＭＳ 明朝" w:hint="eastAsia"/>
        </w:rPr>
        <w:t>建築物及び諸設備の設置又は変更の事前連絡並びに法令に基づく諸手続き</w:t>
      </w:r>
    </w:p>
    <w:p w:rsidR="0037651D" w:rsidRDefault="00A6718A" w:rsidP="00A6718A">
      <w:pPr>
        <w:rPr>
          <w:rFonts w:hAnsi="ＭＳ 明朝"/>
          <w:spacing w:val="6"/>
        </w:rPr>
      </w:pPr>
      <w:r>
        <w:rPr>
          <w:rFonts w:hAnsi="ＭＳ 明朝" w:hint="eastAsia"/>
        </w:rPr>
        <w:t>（３）</w:t>
      </w:r>
      <w:r w:rsidR="00F45DFC">
        <w:rPr>
          <w:rFonts w:hAnsi="ＭＳ 明朝" w:hint="eastAsia"/>
        </w:rPr>
        <w:t>消防用設備等の点検結果の報告</w:t>
      </w:r>
    </w:p>
    <w:p w:rsidR="0037651D" w:rsidRPr="0024339D" w:rsidRDefault="00A06E8A" w:rsidP="00A6718A">
      <w:pPr>
        <w:rPr>
          <w:rFonts w:hAnsi="ＭＳ 明朝"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9525</wp:posOffset>
                </wp:positionV>
                <wp:extent cx="152400" cy="144780"/>
                <wp:effectExtent l="26035" t="28575" r="21590" b="266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custGeom>
                          <a:avLst/>
                          <a:gdLst>
                            <a:gd name="T0" fmla="*/ 0 w 152400"/>
                            <a:gd name="T1" fmla="*/ 55301 h 144780"/>
                            <a:gd name="T2" fmla="*/ 58212 w 152400"/>
                            <a:gd name="T3" fmla="*/ 55301 h 144780"/>
                            <a:gd name="T4" fmla="*/ 76200 w 152400"/>
                            <a:gd name="T5" fmla="*/ 0 h 144780"/>
                            <a:gd name="T6" fmla="*/ 94188 w 152400"/>
                            <a:gd name="T7" fmla="*/ 55301 h 144780"/>
                            <a:gd name="T8" fmla="*/ 152400 w 152400"/>
                            <a:gd name="T9" fmla="*/ 55301 h 144780"/>
                            <a:gd name="T10" fmla="*/ 105305 w 152400"/>
                            <a:gd name="T11" fmla="*/ 89479 h 144780"/>
                            <a:gd name="T12" fmla="*/ 123294 w 152400"/>
                            <a:gd name="T13" fmla="*/ 144780 h 144780"/>
                            <a:gd name="T14" fmla="*/ 76200 w 152400"/>
                            <a:gd name="T15" fmla="*/ 110601 h 144780"/>
                            <a:gd name="T16" fmla="*/ 29106 w 152400"/>
                            <a:gd name="T17" fmla="*/ 144780 h 144780"/>
                            <a:gd name="T18" fmla="*/ 47095 w 152400"/>
                            <a:gd name="T19" fmla="*/ 89479 h 144780"/>
                            <a:gd name="T20" fmla="*/ 0 w 152400"/>
                            <a:gd name="T21" fmla="*/ 55301 h 14478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4780">
                              <a:moveTo>
                                <a:pt x="0" y="55301"/>
                              </a:moveTo>
                              <a:lnTo>
                                <a:pt x="58212" y="55301"/>
                              </a:lnTo>
                              <a:lnTo>
                                <a:pt x="76200" y="0"/>
                              </a:lnTo>
                              <a:lnTo>
                                <a:pt x="94188" y="55301"/>
                              </a:lnTo>
                              <a:lnTo>
                                <a:pt x="152400" y="55301"/>
                              </a:lnTo>
                              <a:lnTo>
                                <a:pt x="105305" y="89479"/>
                              </a:lnTo>
                              <a:lnTo>
                                <a:pt x="123294" y="144780"/>
                              </a:lnTo>
                              <a:lnTo>
                                <a:pt x="76200" y="110601"/>
                              </a:lnTo>
                              <a:lnTo>
                                <a:pt x="29106" y="144780"/>
                              </a:lnTo>
                              <a:lnTo>
                                <a:pt x="47095" y="89479"/>
                              </a:lnTo>
                              <a:lnTo>
                                <a:pt x="0" y="55301"/>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F703" id="AutoShape 4" o:spid="_x0000_s1026" style="position:absolute;left:0;text-align:left;margin-left:-8.15pt;margin-top:.75pt;width:12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" path="m,55301r58212,l76200,,94188,55301r58212,l105305,89479r17989,55301l76200,110601,29106,144780,47095,89479,,55301xe" fillcolor="black">
                <v:stroke joinstyle="miter"/>
                <v:path o:connecttype="custom" o:connectlocs="0,55301;58212,55301;76200,0;94188,55301;152400,55301;105305,89479;123294,144780;76200,110601;29106,144780;47095,89479;0,55301" o:connectangles="0,0,0,0,0,0,0,0,0,0,0"/>
              </v:shape>
            </w:pict>
          </mc:Fallback>
        </mc:AlternateContent>
      </w:r>
      <w:r w:rsidR="00A6718A" w:rsidRPr="0024339D">
        <w:rPr>
          <w:rFonts w:hAnsi="ＭＳ 明朝" w:hint="eastAsia"/>
        </w:rPr>
        <w:t>（４）</w:t>
      </w:r>
      <w:r w:rsidR="00F45DFC" w:rsidRPr="0024339D">
        <w:rPr>
          <w:rFonts w:hAnsi="ＭＳ 明朝" w:hint="eastAsia"/>
        </w:rPr>
        <w:t>消火，通報及び避難訓練を実施するときの事前通報</w:t>
      </w:r>
      <w:r w:rsidR="00BA449B" w:rsidRPr="0024339D">
        <w:rPr>
          <w:rFonts w:hAnsi="ＭＳ 明朝" w:hint="eastAsia"/>
        </w:rPr>
        <w:t>（</w:t>
      </w:r>
      <w:r w:rsidR="001839DB" w:rsidRPr="0024339D">
        <w:rPr>
          <w:rFonts w:hAnsi="ＭＳ 明朝" w:hint="eastAsia"/>
        </w:rPr>
        <w:t>特定対象物に限る</w:t>
      </w:r>
      <w:r w:rsidR="00BA449B" w:rsidRPr="0024339D">
        <w:rPr>
          <w:rFonts w:hAnsi="ＭＳ 明朝" w:hint="eastAsia"/>
        </w:rPr>
        <w:t>）</w:t>
      </w:r>
    </w:p>
    <w:p w:rsidR="0037651D" w:rsidRDefault="00A6718A" w:rsidP="00A6718A">
      <w:pPr>
        <w:rPr>
          <w:rFonts w:hAnsi="ＭＳ 明朝" w:hint="eastAsia"/>
        </w:rPr>
      </w:pPr>
      <w:r>
        <w:rPr>
          <w:rFonts w:hAnsi="ＭＳ 明朝" w:hint="eastAsia"/>
        </w:rPr>
        <w:t>（５）</w:t>
      </w:r>
      <w:r w:rsidR="00F45DFC">
        <w:rPr>
          <w:rFonts w:hAnsi="ＭＳ 明朝" w:hint="eastAsia"/>
        </w:rPr>
        <w:t>その他防火管理に関する必要な事項</w:t>
      </w:r>
    </w:p>
    <w:p w:rsidR="00F7136B" w:rsidRDefault="00F7136B">
      <w:pPr>
        <w:rPr>
          <w:rFonts w:hAnsi="ＭＳ 明朝" w:hint="eastAsia"/>
          <w:b/>
        </w:rPr>
      </w:pPr>
    </w:p>
    <w:p w:rsidR="001B67E6" w:rsidRPr="00D4267A" w:rsidRDefault="00F45DFC">
      <w:pPr>
        <w:rPr>
          <w:rFonts w:hAnsi="ＭＳ 明朝"/>
          <w:b/>
          <w:spacing w:val="6"/>
        </w:rPr>
      </w:pPr>
      <w:r w:rsidRPr="00D4267A">
        <w:rPr>
          <w:rFonts w:hAnsi="ＭＳ 明朝" w:hint="eastAsia"/>
          <w:b/>
        </w:rPr>
        <w:t>（予防管理対策）</w:t>
      </w:r>
    </w:p>
    <w:p w:rsidR="001B67E6" w:rsidRDefault="00F45DFC" w:rsidP="00487C2D">
      <w:pPr>
        <w:ind w:left="211" w:hangingChars="100" w:hanging="211"/>
        <w:rPr>
          <w:rFonts w:hAnsi="ＭＳ 明朝"/>
          <w:spacing w:val="6"/>
        </w:rPr>
      </w:pPr>
      <w:r w:rsidRPr="00D4267A">
        <w:rPr>
          <w:rFonts w:hAnsi="ＭＳ 明朝" w:hint="eastAsia"/>
          <w:b/>
        </w:rPr>
        <w:t>第</w:t>
      </w:r>
      <w:r w:rsidR="0037651D" w:rsidRPr="00D4267A">
        <w:rPr>
          <w:rFonts w:hAnsi="ＭＳ 明朝" w:hint="eastAsia"/>
          <w:b/>
        </w:rPr>
        <w:t>７</w:t>
      </w:r>
      <w:r w:rsidRPr="00D4267A">
        <w:rPr>
          <w:rFonts w:hAnsi="ＭＳ 明朝" w:hint="eastAsia"/>
          <w:b/>
        </w:rPr>
        <w:t>条</w:t>
      </w:r>
      <w:r>
        <w:rPr>
          <w:rFonts w:hAnsi="ＭＳ 明朝" w:hint="eastAsia"/>
        </w:rPr>
        <w:t xml:space="preserve">　</w:t>
      </w:r>
      <w:r w:rsidRPr="00DE1346">
        <w:rPr>
          <w:rFonts w:hAnsi="ＭＳ 明朝" w:hint="eastAsia"/>
          <w:spacing w:val="-2"/>
        </w:rPr>
        <w:t>日常の予防管理を図るため，防火管理者の下に火元責任者を下表のとおり定め，次の業務を行う。</w:t>
      </w:r>
    </w:p>
    <w:p w:rsidR="001B67E6" w:rsidRDefault="00A6718A" w:rsidP="00487C2D">
      <w:pPr>
        <w:rPr>
          <w:rFonts w:hAnsi="ＭＳ 明朝"/>
          <w:spacing w:val="6"/>
        </w:rPr>
      </w:pPr>
      <w:r>
        <w:rPr>
          <w:rFonts w:hAnsi="ＭＳ 明朝" w:hint="eastAsia"/>
        </w:rPr>
        <w:t>（１）</w:t>
      </w:r>
      <w:r w:rsidR="00F45DFC">
        <w:rPr>
          <w:rFonts w:hAnsi="ＭＳ 明朝" w:hint="eastAsia"/>
        </w:rPr>
        <w:t>担当区域内の火気の管理，従業員等の指導及び監督</w:t>
      </w:r>
    </w:p>
    <w:p w:rsidR="001B67E6" w:rsidRDefault="00A6718A" w:rsidP="00487C2D">
      <w:pPr>
        <w:ind w:leftChars="6" w:left="433" w:hangingChars="200" w:hanging="420"/>
        <w:rPr>
          <w:rFonts w:hAnsi="ＭＳ 明朝"/>
          <w:spacing w:val="6"/>
        </w:rPr>
      </w:pPr>
      <w:r>
        <w:rPr>
          <w:rFonts w:hAnsi="ＭＳ 明朝" w:hint="eastAsia"/>
        </w:rPr>
        <w:t>（２）</w:t>
      </w:r>
      <w:r w:rsidR="00F45DFC">
        <w:rPr>
          <w:rFonts w:hAnsi="ＭＳ 明朝" w:hint="eastAsia"/>
        </w:rPr>
        <w:t>担当区域内の建築施設，火気使用設備・器具，危険物施設，電気設備等及び消防用設備等の日常の維持管理並びに自主点検を毎月実施し，その結果を防火管理者へ報告</w:t>
      </w:r>
    </w:p>
    <w:p w:rsidR="00A6718A" w:rsidRDefault="00F45DFC" w:rsidP="00487C2D">
      <w:pPr>
        <w:rPr>
          <w:rFonts w:hAnsi="ＭＳ 明朝" w:hint="eastAsia"/>
          <w:spacing w:val="6"/>
        </w:rPr>
      </w:pPr>
      <w:r>
        <w:rPr>
          <w:rFonts w:hAnsi="ＭＳ 明朝" w:hint="eastAsia"/>
        </w:rPr>
        <w:t>（３）</w:t>
      </w:r>
      <w:r w:rsidR="001B67E6">
        <w:rPr>
          <w:rFonts w:hAnsi="ＭＳ 明朝" w:hint="eastAsia"/>
        </w:rPr>
        <w:t>防火管理者の補佐</w:t>
      </w:r>
    </w:p>
    <w:p w:rsidR="001B67E6" w:rsidRPr="00A6718A" w:rsidRDefault="00A6718A" w:rsidP="00487C2D">
      <w:pPr>
        <w:rPr>
          <w:rFonts w:hAnsi="ＭＳ 明朝" w:hint="eastAsia"/>
          <w:spacing w:val="6"/>
        </w:rPr>
      </w:pPr>
      <w:r>
        <w:rPr>
          <w:rFonts w:hAnsi="ＭＳ 明朝" w:hint="eastAsia"/>
          <w:spacing w:val="6"/>
        </w:rPr>
        <w:t>（４）</w:t>
      </w:r>
      <w:r w:rsidR="00F45DFC">
        <w:rPr>
          <w:rFonts w:hAnsi="ＭＳ 明朝" w:hint="eastAsia"/>
        </w:rPr>
        <w:t>その他防火管理上必要な業務</w:t>
      </w:r>
    </w:p>
    <w:p w:rsidR="001B67E6" w:rsidRDefault="00F45DFC" w:rsidP="00487C2D">
      <w:pPr>
        <w:ind w:firstLineChars="200" w:firstLine="420"/>
        <w:rPr>
          <w:rFonts w:hAnsi="ＭＳ 明朝" w:hint="eastAsia"/>
        </w:rPr>
      </w:pPr>
      <w:r>
        <w:rPr>
          <w:rFonts w:hAnsi="ＭＳ 明朝" w:hint="eastAsia"/>
        </w:rPr>
        <w:t>火元責任者の担当区域</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5103"/>
      </w:tblGrid>
      <w:tr w:rsidR="00F45DFC" w:rsidTr="00FC084C">
        <w:trPr>
          <w:trHeight w:val="340"/>
        </w:trPr>
        <w:tc>
          <w:tcPr>
            <w:tcW w:w="1633" w:type="dxa"/>
          </w:tcPr>
          <w:p w:rsidR="001B67E6" w:rsidRDefault="00F45DFC" w:rsidP="00487C2D">
            <w:pPr>
              <w:jc w:val="center"/>
              <w:rPr>
                <w:rFonts w:hAnsi="ＭＳ 明朝" w:hint="eastAsia"/>
              </w:rPr>
            </w:pPr>
            <w:r>
              <w:rPr>
                <w:rFonts w:hAnsi="ＭＳ 明朝" w:hint="eastAsia"/>
              </w:rPr>
              <w:t>担当区域</w:t>
            </w:r>
          </w:p>
        </w:tc>
        <w:tc>
          <w:tcPr>
            <w:tcW w:w="5103" w:type="dxa"/>
          </w:tcPr>
          <w:p w:rsidR="001B67E6" w:rsidRDefault="00F45DFC" w:rsidP="00487C2D">
            <w:pPr>
              <w:jc w:val="center"/>
              <w:rPr>
                <w:rFonts w:hAnsi="ＭＳ 明朝" w:hint="eastAsia"/>
              </w:rPr>
            </w:pPr>
            <w:r>
              <w:rPr>
                <w:rFonts w:hAnsi="ＭＳ 明朝" w:hint="eastAsia"/>
              </w:rPr>
              <w:t>火元責任者</w:t>
            </w:r>
          </w:p>
        </w:tc>
      </w:tr>
      <w:tr w:rsidR="00F45DFC" w:rsidTr="00FC084C">
        <w:trPr>
          <w:trHeight w:val="340"/>
        </w:trPr>
        <w:tc>
          <w:tcPr>
            <w:tcW w:w="1633" w:type="dxa"/>
          </w:tcPr>
          <w:p w:rsidR="001B67E6" w:rsidRDefault="00F45DFC" w:rsidP="00F46324">
            <w:pPr>
              <w:jc w:val="right"/>
              <w:rPr>
                <w:rFonts w:hAnsi="ＭＳ 明朝" w:hint="eastAsia"/>
              </w:rPr>
            </w:pPr>
            <w:r>
              <w:rPr>
                <w:rFonts w:hAnsi="ＭＳ 明朝" w:hint="eastAsia"/>
              </w:rPr>
              <w:t xml:space="preserve">　　 階</w:t>
            </w:r>
          </w:p>
        </w:tc>
        <w:tc>
          <w:tcPr>
            <w:tcW w:w="5103" w:type="dxa"/>
          </w:tcPr>
          <w:p w:rsidR="001B67E6" w:rsidRDefault="00F45DFC" w:rsidP="00F46324">
            <w:pPr>
              <w:rPr>
                <w:rFonts w:hAnsi="ＭＳ 明朝" w:hint="eastAsia"/>
              </w:rPr>
            </w:pPr>
            <w:r>
              <w:rPr>
                <w:rFonts w:hAnsi="ＭＳ 明朝" w:hint="eastAsia"/>
              </w:rPr>
              <w:t>担当者氏名</w:t>
            </w:r>
            <w:r w:rsidR="00E00C3A">
              <w:rPr>
                <w:rFonts w:hAnsi="ＭＳ 明朝" w:hint="eastAsia"/>
              </w:rPr>
              <w:t xml:space="preserve">　　　　</w:t>
            </w:r>
          </w:p>
        </w:tc>
      </w:tr>
      <w:tr w:rsidR="00F45DFC" w:rsidTr="00FC084C">
        <w:trPr>
          <w:trHeight w:val="340"/>
        </w:trPr>
        <w:tc>
          <w:tcPr>
            <w:tcW w:w="1633" w:type="dxa"/>
          </w:tcPr>
          <w:p w:rsidR="00125B8D" w:rsidRDefault="00F45DFC" w:rsidP="00F46324">
            <w:pPr>
              <w:jc w:val="right"/>
              <w:rPr>
                <w:rFonts w:hAnsi="ＭＳ 明朝" w:hint="eastAsia"/>
              </w:rPr>
            </w:pPr>
            <w:r>
              <w:rPr>
                <w:rFonts w:hAnsi="ＭＳ 明朝" w:hint="eastAsia"/>
              </w:rPr>
              <w:t xml:space="preserve">　　</w:t>
            </w:r>
            <w:r w:rsidRPr="00E00C3A">
              <w:rPr>
                <w:rFonts w:hAnsi="ＭＳ 明朝" w:hint="eastAsia"/>
                <w:color w:val="FF0000"/>
              </w:rPr>
              <w:t xml:space="preserve"> </w:t>
            </w:r>
            <w:r>
              <w:rPr>
                <w:rFonts w:hAnsi="ＭＳ 明朝" w:hint="eastAsia"/>
              </w:rPr>
              <w:t>階</w:t>
            </w:r>
          </w:p>
        </w:tc>
        <w:tc>
          <w:tcPr>
            <w:tcW w:w="5103" w:type="dxa"/>
          </w:tcPr>
          <w:p w:rsidR="00125B8D" w:rsidRDefault="00F45DFC" w:rsidP="00F46324">
            <w:pPr>
              <w:rPr>
                <w:rFonts w:hAnsi="ＭＳ 明朝" w:hint="eastAsia"/>
              </w:rPr>
            </w:pPr>
            <w:r>
              <w:rPr>
                <w:rFonts w:hAnsi="ＭＳ 明朝" w:hint="eastAsia"/>
              </w:rPr>
              <w:t>担当者氏名</w:t>
            </w:r>
            <w:r w:rsidR="00E00C3A">
              <w:rPr>
                <w:rFonts w:hAnsi="ＭＳ 明朝" w:hint="eastAsia"/>
              </w:rPr>
              <w:t xml:space="preserve">　　　　</w:t>
            </w:r>
          </w:p>
        </w:tc>
      </w:tr>
      <w:tr w:rsidR="00F45DFC" w:rsidTr="00FC084C">
        <w:trPr>
          <w:trHeight w:val="340"/>
        </w:trPr>
        <w:tc>
          <w:tcPr>
            <w:tcW w:w="1633" w:type="dxa"/>
          </w:tcPr>
          <w:p w:rsidR="00125B8D" w:rsidRDefault="00F45DFC" w:rsidP="00F46324">
            <w:pPr>
              <w:jc w:val="right"/>
              <w:rPr>
                <w:rFonts w:hAnsi="ＭＳ 明朝" w:hint="eastAsia"/>
              </w:rPr>
            </w:pPr>
            <w:r>
              <w:rPr>
                <w:rFonts w:hAnsi="ＭＳ 明朝" w:hint="eastAsia"/>
              </w:rPr>
              <w:t xml:space="preserve">　　 階</w:t>
            </w:r>
          </w:p>
        </w:tc>
        <w:tc>
          <w:tcPr>
            <w:tcW w:w="5103" w:type="dxa"/>
          </w:tcPr>
          <w:p w:rsidR="00125B8D" w:rsidRDefault="00F45DFC" w:rsidP="00F46324">
            <w:pPr>
              <w:rPr>
                <w:rFonts w:hAnsi="ＭＳ 明朝" w:hint="eastAsia"/>
              </w:rPr>
            </w:pPr>
            <w:r>
              <w:rPr>
                <w:rFonts w:hAnsi="ＭＳ 明朝" w:hint="eastAsia"/>
              </w:rPr>
              <w:t>担当者氏名</w:t>
            </w:r>
            <w:r w:rsidR="00E00C3A">
              <w:rPr>
                <w:rFonts w:hAnsi="ＭＳ 明朝" w:hint="eastAsia"/>
              </w:rPr>
              <w:t xml:space="preserve">　　　　</w:t>
            </w:r>
          </w:p>
        </w:tc>
      </w:tr>
    </w:tbl>
    <w:p w:rsidR="001B67E6" w:rsidRDefault="001B67E6" w:rsidP="00487C2D">
      <w:pPr>
        <w:rPr>
          <w:rFonts w:hAnsi="ＭＳ 明朝" w:hint="eastAsia"/>
        </w:rPr>
      </w:pPr>
    </w:p>
    <w:p w:rsidR="001B67E6" w:rsidRPr="00A6718A" w:rsidRDefault="00E92C9A" w:rsidP="00487C2D">
      <w:pPr>
        <w:ind w:left="210" w:hangingChars="100" w:hanging="210"/>
      </w:pPr>
      <w:r w:rsidRPr="00A6718A">
        <w:rPr>
          <w:rFonts w:hint="eastAsia"/>
        </w:rPr>
        <w:t xml:space="preserve">２　</w:t>
      </w:r>
      <w:r w:rsidR="00F45DFC" w:rsidRPr="00A6718A">
        <w:rPr>
          <w:rFonts w:hint="eastAsia"/>
        </w:rPr>
        <w:t>管理権原者は，防火対象物に設置されている</w:t>
      </w:r>
      <w:r w:rsidR="00DE4BDD" w:rsidRPr="00A6718A">
        <w:rPr>
          <w:rFonts w:hint="eastAsia"/>
        </w:rPr>
        <w:t>防火対象物に設置されている消防用設備等の機能を維持管理するために，下表により法定点検を実施させなければならない。また，</w:t>
      </w:r>
      <w:r w:rsidR="00F45DFC" w:rsidRPr="00A6718A">
        <w:rPr>
          <w:rFonts w:hint="eastAsia"/>
        </w:rPr>
        <w:t>その結果については，「消防用設備等点検結果報告書」により，（</w:t>
      </w:r>
      <w:r w:rsidR="00F306F0" w:rsidRPr="00A6718A">
        <w:rPr>
          <w:rFonts w:hint="eastAsia"/>
        </w:rPr>
        <w:t xml:space="preserve">　</w:t>
      </w:r>
      <w:r w:rsidR="00F46324">
        <w:rPr>
          <w:rFonts w:hint="eastAsia"/>
        </w:rPr>
        <w:t xml:space="preserve">　</w:t>
      </w:r>
      <w:r w:rsidR="00F45DFC" w:rsidRPr="00A6718A">
        <w:rPr>
          <w:rFonts w:hint="eastAsia"/>
        </w:rPr>
        <w:t xml:space="preserve">　）年に1回消防署長に報告しなければならない。</w:t>
      </w:r>
    </w:p>
    <w:p w:rsidR="001B67E6" w:rsidRPr="00A6718A" w:rsidRDefault="00E92C9A" w:rsidP="00487C2D">
      <w:pPr>
        <w:rPr>
          <w:rFonts w:hint="eastAsia"/>
        </w:rPr>
      </w:pPr>
      <w:r w:rsidRPr="00A6718A">
        <w:rPr>
          <w:rFonts w:hint="eastAsia"/>
        </w:rPr>
        <w:t xml:space="preserve">３　</w:t>
      </w:r>
      <w:r w:rsidR="00F45DFC" w:rsidRPr="00A6718A">
        <w:rPr>
          <w:rFonts w:hint="eastAsia"/>
        </w:rPr>
        <w:t>防火管理者は，消防用設備等を点検するときには立ち会わなければならない。</w:t>
      </w:r>
    </w:p>
    <w:p w:rsidR="001B67E6" w:rsidRDefault="00DE4BDD">
      <w:pPr>
        <w:pStyle w:val="a7"/>
        <w:tabs>
          <w:tab w:val="clear" w:pos="4252"/>
          <w:tab w:val="clear" w:pos="8504"/>
        </w:tabs>
        <w:snapToGrid/>
        <w:ind w:firstLineChars="200" w:firstLine="420"/>
        <w:rPr>
          <w:rFonts w:hAnsi="ＭＳ 明朝"/>
        </w:rPr>
      </w:pPr>
      <w:r>
        <w:rPr>
          <w:rFonts w:hAnsi="ＭＳ 明朝" w:hint="eastAsia"/>
        </w:rPr>
        <w:t>消防設備士（点検資格者）に行わせる法定点検（例）</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29"/>
        <w:gridCol w:w="1843"/>
        <w:gridCol w:w="1984"/>
      </w:tblGrid>
      <w:tr w:rsidR="00F45DFC" w:rsidTr="00FC084C">
        <w:trPr>
          <w:cantSplit/>
          <w:trHeight w:val="340"/>
        </w:trPr>
        <w:tc>
          <w:tcPr>
            <w:tcW w:w="3429" w:type="dxa"/>
            <w:vMerge w:val="restart"/>
            <w:vAlign w:val="center"/>
          </w:tcPr>
          <w:p w:rsidR="001B67E6" w:rsidRDefault="00F45DFC">
            <w:pPr>
              <w:jc w:val="center"/>
              <w:rPr>
                <w:rFonts w:hAnsi="ＭＳ 明朝"/>
              </w:rPr>
            </w:pPr>
            <w:r>
              <w:rPr>
                <w:rFonts w:hAnsi="ＭＳ 明朝" w:hint="eastAsia"/>
              </w:rPr>
              <w:t>消防用設備等</w:t>
            </w:r>
          </w:p>
        </w:tc>
        <w:tc>
          <w:tcPr>
            <w:tcW w:w="3827" w:type="dxa"/>
            <w:gridSpan w:val="2"/>
            <w:vAlign w:val="center"/>
          </w:tcPr>
          <w:p w:rsidR="001B67E6" w:rsidRDefault="00F45DFC">
            <w:pPr>
              <w:jc w:val="center"/>
              <w:rPr>
                <w:rFonts w:hAnsi="ＭＳ 明朝"/>
              </w:rPr>
            </w:pPr>
            <w:r>
              <w:rPr>
                <w:rFonts w:hAnsi="ＭＳ 明朝" w:hint="eastAsia"/>
                <w:spacing w:val="-4"/>
              </w:rPr>
              <w:t>点検時期</w:t>
            </w:r>
          </w:p>
        </w:tc>
      </w:tr>
      <w:tr w:rsidR="00F45DFC" w:rsidTr="00FC084C">
        <w:trPr>
          <w:cantSplit/>
          <w:trHeight w:val="326"/>
        </w:trPr>
        <w:tc>
          <w:tcPr>
            <w:tcW w:w="3429" w:type="dxa"/>
            <w:vMerge/>
            <w:vAlign w:val="center"/>
          </w:tcPr>
          <w:p w:rsidR="001B67E6" w:rsidRDefault="001B67E6">
            <w:pPr>
              <w:rPr>
                <w:rFonts w:hAnsi="ＭＳ 明朝"/>
              </w:rPr>
            </w:pPr>
          </w:p>
        </w:tc>
        <w:tc>
          <w:tcPr>
            <w:tcW w:w="1843" w:type="dxa"/>
            <w:vAlign w:val="center"/>
          </w:tcPr>
          <w:p w:rsidR="001B67E6" w:rsidRDefault="00F45DFC">
            <w:pPr>
              <w:jc w:val="center"/>
              <w:rPr>
                <w:rFonts w:hAnsi="ＭＳ 明朝" w:hint="eastAsia"/>
              </w:rPr>
            </w:pPr>
            <w:r>
              <w:rPr>
                <w:rFonts w:hAnsi="ＭＳ 明朝" w:hint="eastAsia"/>
              </w:rPr>
              <w:t>機器点検</w:t>
            </w:r>
          </w:p>
        </w:tc>
        <w:tc>
          <w:tcPr>
            <w:tcW w:w="1984" w:type="dxa"/>
            <w:vAlign w:val="center"/>
          </w:tcPr>
          <w:p w:rsidR="001B67E6" w:rsidRDefault="00F45DFC">
            <w:pPr>
              <w:jc w:val="center"/>
              <w:rPr>
                <w:rFonts w:hAnsi="ＭＳ 明朝" w:hint="eastAsia"/>
              </w:rPr>
            </w:pPr>
            <w:r>
              <w:rPr>
                <w:rFonts w:hAnsi="ＭＳ 明朝" w:hint="eastAsia"/>
              </w:rPr>
              <w:t>総合点検</w:t>
            </w:r>
          </w:p>
        </w:tc>
      </w:tr>
      <w:tr w:rsidR="00F45DFC" w:rsidTr="00FC084C">
        <w:trPr>
          <w:cantSplit/>
          <w:trHeight w:val="680"/>
        </w:trPr>
        <w:tc>
          <w:tcPr>
            <w:tcW w:w="3429" w:type="dxa"/>
            <w:vAlign w:val="center"/>
          </w:tcPr>
          <w:p w:rsidR="001B67E6" w:rsidRPr="00F306F0" w:rsidRDefault="001B67E6">
            <w:pPr>
              <w:jc w:val="center"/>
              <w:rPr>
                <w:rFonts w:hAnsi="ＭＳ 明朝"/>
                <w:color w:val="FF0000"/>
              </w:rPr>
            </w:pPr>
          </w:p>
        </w:tc>
        <w:tc>
          <w:tcPr>
            <w:tcW w:w="1843" w:type="dxa"/>
            <w:vAlign w:val="center"/>
          </w:tcPr>
          <w:p w:rsidR="001B67E6" w:rsidRDefault="00F45DFC" w:rsidP="00FC084C">
            <w:pPr>
              <w:jc w:val="right"/>
              <w:rPr>
                <w:rFonts w:hAnsi="ＭＳ 明朝"/>
              </w:rPr>
            </w:pPr>
            <w:r>
              <w:rPr>
                <w:rFonts w:hAnsi="ＭＳ 明朝" w:hint="eastAsia"/>
                <w:spacing w:val="6"/>
              </w:rPr>
              <w:t>月</w:t>
            </w:r>
          </w:p>
          <w:p w:rsidR="001B67E6" w:rsidRDefault="00F45DFC" w:rsidP="00FC084C">
            <w:pPr>
              <w:jc w:val="right"/>
              <w:rPr>
                <w:rFonts w:hAnsi="ＭＳ 明朝"/>
              </w:rPr>
            </w:pPr>
            <w:r>
              <w:rPr>
                <w:rFonts w:hAnsi="ＭＳ 明朝" w:hint="eastAsia"/>
                <w:spacing w:val="6"/>
              </w:rPr>
              <w:t>月</w:t>
            </w:r>
          </w:p>
        </w:tc>
        <w:tc>
          <w:tcPr>
            <w:tcW w:w="1984" w:type="dxa"/>
            <w:vMerge w:val="restart"/>
            <w:vAlign w:val="center"/>
          </w:tcPr>
          <w:p w:rsidR="001B67E6" w:rsidRDefault="00F45DFC">
            <w:pPr>
              <w:jc w:val="right"/>
              <w:rPr>
                <w:rFonts w:hAnsi="ＭＳ 明朝" w:hint="eastAsia"/>
              </w:rPr>
            </w:pPr>
            <w:r>
              <w:rPr>
                <w:rFonts w:hAnsi="ＭＳ 明朝" w:hint="eastAsia"/>
              </w:rPr>
              <w:t>月</w:t>
            </w:r>
          </w:p>
        </w:tc>
      </w:tr>
      <w:tr w:rsidR="00F45DFC" w:rsidTr="00FC084C">
        <w:trPr>
          <w:cantSplit/>
          <w:trHeight w:val="680"/>
        </w:trPr>
        <w:tc>
          <w:tcPr>
            <w:tcW w:w="3429" w:type="dxa"/>
            <w:vAlign w:val="center"/>
          </w:tcPr>
          <w:p w:rsidR="00FC084C" w:rsidRPr="00F306F0" w:rsidRDefault="00FC084C">
            <w:pPr>
              <w:jc w:val="center"/>
              <w:rPr>
                <w:rFonts w:hAnsi="ＭＳ 明朝" w:hint="eastAsia"/>
                <w:color w:val="FF0000"/>
              </w:rPr>
            </w:pPr>
          </w:p>
        </w:tc>
        <w:tc>
          <w:tcPr>
            <w:tcW w:w="1843" w:type="dxa"/>
            <w:vAlign w:val="center"/>
          </w:tcPr>
          <w:p w:rsidR="00FC084C" w:rsidRDefault="00F45DFC" w:rsidP="00FC084C">
            <w:pPr>
              <w:jc w:val="right"/>
              <w:rPr>
                <w:rFonts w:hAnsi="ＭＳ 明朝"/>
              </w:rPr>
            </w:pPr>
            <w:r>
              <w:rPr>
                <w:rFonts w:hAnsi="ＭＳ 明朝" w:hint="eastAsia"/>
                <w:spacing w:val="6"/>
              </w:rPr>
              <w:t>月</w:t>
            </w:r>
          </w:p>
          <w:p w:rsidR="00FC084C" w:rsidRDefault="00F45DFC" w:rsidP="00FC084C">
            <w:pPr>
              <w:jc w:val="right"/>
              <w:rPr>
                <w:rFonts w:hAnsi="ＭＳ 明朝"/>
              </w:rPr>
            </w:pPr>
            <w:r>
              <w:rPr>
                <w:rFonts w:hAnsi="ＭＳ 明朝" w:hint="eastAsia"/>
                <w:spacing w:val="6"/>
              </w:rPr>
              <w:t>月</w:t>
            </w:r>
          </w:p>
        </w:tc>
        <w:tc>
          <w:tcPr>
            <w:tcW w:w="1984" w:type="dxa"/>
            <w:vMerge/>
          </w:tcPr>
          <w:p w:rsidR="00FC084C" w:rsidRDefault="00FC084C">
            <w:pPr>
              <w:rPr>
                <w:rFonts w:hAnsi="ＭＳ 明朝"/>
              </w:rPr>
            </w:pPr>
          </w:p>
        </w:tc>
      </w:tr>
      <w:tr w:rsidR="00F45DFC" w:rsidTr="00FC084C">
        <w:trPr>
          <w:cantSplit/>
          <w:trHeight w:val="680"/>
        </w:trPr>
        <w:tc>
          <w:tcPr>
            <w:tcW w:w="3429" w:type="dxa"/>
            <w:vAlign w:val="center"/>
          </w:tcPr>
          <w:p w:rsidR="00FC084C" w:rsidRPr="00F306F0" w:rsidRDefault="00FC084C">
            <w:pPr>
              <w:jc w:val="center"/>
              <w:rPr>
                <w:rFonts w:hAnsi="ＭＳ 明朝" w:hint="eastAsia"/>
                <w:color w:val="FF0000"/>
              </w:rPr>
            </w:pPr>
          </w:p>
        </w:tc>
        <w:tc>
          <w:tcPr>
            <w:tcW w:w="1843" w:type="dxa"/>
            <w:vAlign w:val="center"/>
          </w:tcPr>
          <w:p w:rsidR="00FC084C" w:rsidRDefault="00F45DFC" w:rsidP="00FC084C">
            <w:pPr>
              <w:jc w:val="right"/>
              <w:rPr>
                <w:rFonts w:hAnsi="ＭＳ 明朝"/>
              </w:rPr>
            </w:pPr>
            <w:r>
              <w:rPr>
                <w:rFonts w:hAnsi="ＭＳ 明朝" w:hint="eastAsia"/>
                <w:spacing w:val="6"/>
              </w:rPr>
              <w:t>月</w:t>
            </w:r>
          </w:p>
          <w:p w:rsidR="00FC084C" w:rsidRDefault="00F45DFC" w:rsidP="00FC084C">
            <w:pPr>
              <w:jc w:val="right"/>
              <w:rPr>
                <w:rFonts w:hAnsi="ＭＳ 明朝"/>
              </w:rPr>
            </w:pPr>
            <w:r>
              <w:rPr>
                <w:rFonts w:hAnsi="ＭＳ 明朝" w:hint="eastAsia"/>
                <w:spacing w:val="6"/>
              </w:rPr>
              <w:t>月</w:t>
            </w:r>
          </w:p>
        </w:tc>
        <w:tc>
          <w:tcPr>
            <w:tcW w:w="1984" w:type="dxa"/>
            <w:vMerge/>
          </w:tcPr>
          <w:p w:rsidR="00FC084C" w:rsidRDefault="00FC084C">
            <w:pPr>
              <w:rPr>
                <w:rFonts w:hAnsi="ＭＳ 明朝"/>
              </w:rPr>
            </w:pPr>
          </w:p>
        </w:tc>
      </w:tr>
      <w:tr w:rsidR="00F45DFC" w:rsidTr="00FC084C">
        <w:trPr>
          <w:cantSplit/>
          <w:trHeight w:val="680"/>
        </w:trPr>
        <w:tc>
          <w:tcPr>
            <w:tcW w:w="3429" w:type="dxa"/>
            <w:vAlign w:val="center"/>
          </w:tcPr>
          <w:p w:rsidR="00FC084C" w:rsidRPr="00F306F0" w:rsidRDefault="00FC084C">
            <w:pPr>
              <w:jc w:val="center"/>
              <w:rPr>
                <w:rFonts w:hAnsi="ＭＳ 明朝" w:hint="eastAsia"/>
                <w:color w:val="FF0000"/>
              </w:rPr>
            </w:pPr>
          </w:p>
        </w:tc>
        <w:tc>
          <w:tcPr>
            <w:tcW w:w="1843" w:type="dxa"/>
            <w:vAlign w:val="center"/>
          </w:tcPr>
          <w:p w:rsidR="00FC084C" w:rsidRDefault="00F45DFC" w:rsidP="00FC084C">
            <w:pPr>
              <w:jc w:val="right"/>
              <w:rPr>
                <w:rFonts w:hAnsi="ＭＳ 明朝"/>
              </w:rPr>
            </w:pPr>
            <w:r>
              <w:rPr>
                <w:rFonts w:hAnsi="ＭＳ 明朝" w:hint="eastAsia"/>
                <w:spacing w:val="6"/>
              </w:rPr>
              <w:t>月</w:t>
            </w:r>
          </w:p>
          <w:p w:rsidR="00FC084C" w:rsidRDefault="00F45DFC" w:rsidP="00FC084C">
            <w:pPr>
              <w:jc w:val="right"/>
              <w:rPr>
                <w:rFonts w:hAnsi="ＭＳ 明朝"/>
              </w:rPr>
            </w:pPr>
            <w:r>
              <w:rPr>
                <w:rFonts w:hAnsi="ＭＳ 明朝" w:hint="eastAsia"/>
                <w:spacing w:val="6"/>
              </w:rPr>
              <w:t>月</w:t>
            </w:r>
          </w:p>
        </w:tc>
        <w:tc>
          <w:tcPr>
            <w:tcW w:w="1984" w:type="dxa"/>
            <w:vMerge/>
          </w:tcPr>
          <w:p w:rsidR="00FC084C" w:rsidRDefault="00FC084C">
            <w:pPr>
              <w:rPr>
                <w:rFonts w:hAnsi="ＭＳ 明朝"/>
              </w:rPr>
            </w:pPr>
          </w:p>
        </w:tc>
      </w:tr>
    </w:tbl>
    <w:p w:rsidR="001B67E6" w:rsidRDefault="001B67E6">
      <w:pPr>
        <w:spacing w:line="20" w:lineRule="exact"/>
        <w:rPr>
          <w:rFonts w:hAnsi="ＭＳ 明朝"/>
        </w:rPr>
      </w:pPr>
    </w:p>
    <w:p w:rsidR="001B67E6" w:rsidRPr="00D4267A" w:rsidRDefault="00F45DFC">
      <w:pPr>
        <w:rPr>
          <w:rFonts w:hAnsi="ＭＳ 明朝"/>
          <w:b/>
          <w:spacing w:val="6"/>
        </w:rPr>
      </w:pPr>
      <w:r w:rsidRPr="00D4267A">
        <w:rPr>
          <w:rFonts w:hAnsi="ＭＳ 明朝" w:hint="eastAsia"/>
          <w:b/>
        </w:rPr>
        <w:lastRenderedPageBreak/>
        <w:t>（従業員の守るべき事項）</w:t>
      </w:r>
    </w:p>
    <w:p w:rsidR="00A6718A" w:rsidRDefault="001B67E6" w:rsidP="00A6718A">
      <w:pPr>
        <w:ind w:left="211" w:hangingChars="100" w:hanging="211"/>
        <w:rPr>
          <w:rFonts w:hAnsi="ＭＳ 明朝" w:hint="eastAsia"/>
          <w:spacing w:val="6"/>
        </w:rPr>
      </w:pPr>
      <w:r w:rsidRPr="00D4267A">
        <w:rPr>
          <w:rFonts w:hAnsi="ＭＳ 明朝" w:hint="eastAsia"/>
          <w:b/>
        </w:rPr>
        <w:t>第</w:t>
      </w:r>
      <w:r w:rsidR="0037651D" w:rsidRPr="00D4267A">
        <w:rPr>
          <w:rFonts w:hAnsi="ＭＳ 明朝" w:hint="eastAsia"/>
          <w:b/>
        </w:rPr>
        <w:t>８</w:t>
      </w:r>
      <w:r w:rsidRPr="00D4267A">
        <w:rPr>
          <w:rFonts w:hAnsi="ＭＳ 明朝" w:hint="eastAsia"/>
          <w:b/>
        </w:rPr>
        <w:t>条</w:t>
      </w:r>
      <w:r>
        <w:rPr>
          <w:rFonts w:hAnsi="ＭＳ 明朝" w:hint="eastAsia"/>
        </w:rPr>
        <w:t xml:space="preserve">　火気等を使用するものは，次の事項を遵守しなければならない。</w:t>
      </w:r>
    </w:p>
    <w:p w:rsidR="001B67E6" w:rsidRDefault="00A6718A" w:rsidP="00A6718A">
      <w:pPr>
        <w:ind w:left="210" w:hangingChars="100" w:hanging="210"/>
        <w:rPr>
          <w:rFonts w:hAnsi="ＭＳ 明朝"/>
          <w:spacing w:val="6"/>
        </w:rPr>
      </w:pPr>
      <w:r w:rsidRPr="00A6718A">
        <w:rPr>
          <w:rFonts w:hAnsi="ＭＳ 明朝" w:hint="eastAsia"/>
        </w:rPr>
        <w:t>（１）</w:t>
      </w:r>
      <w:r w:rsidR="00F45DFC">
        <w:rPr>
          <w:rFonts w:hAnsi="ＭＳ 明朝" w:hint="eastAsia"/>
        </w:rPr>
        <w:t>火気使用設備・器具の指定場所での使用</w:t>
      </w:r>
    </w:p>
    <w:p w:rsidR="001B67E6" w:rsidRDefault="00A6718A" w:rsidP="00A6718A">
      <w:pPr>
        <w:rPr>
          <w:rFonts w:hAnsi="ＭＳ 明朝"/>
          <w:spacing w:val="6"/>
        </w:rPr>
      </w:pPr>
      <w:r>
        <w:rPr>
          <w:rFonts w:hAnsi="ＭＳ 明朝" w:hint="eastAsia"/>
        </w:rPr>
        <w:t>（２）</w:t>
      </w:r>
      <w:r w:rsidR="00F45DFC">
        <w:rPr>
          <w:rFonts w:hAnsi="ＭＳ 明朝" w:hint="eastAsia"/>
        </w:rPr>
        <w:t>使用前の点検及び安全管理</w:t>
      </w:r>
    </w:p>
    <w:p w:rsidR="001B67E6" w:rsidRDefault="00A6718A" w:rsidP="00A6718A">
      <w:pPr>
        <w:rPr>
          <w:rFonts w:hAnsi="ＭＳ 明朝"/>
          <w:spacing w:val="6"/>
        </w:rPr>
      </w:pPr>
      <w:r>
        <w:rPr>
          <w:rFonts w:hAnsi="ＭＳ 明朝" w:hint="eastAsia"/>
        </w:rPr>
        <w:t>（３）</w:t>
      </w:r>
      <w:r w:rsidR="00F45DFC">
        <w:rPr>
          <w:rFonts w:hAnsi="ＭＳ 明朝" w:hint="eastAsia"/>
        </w:rPr>
        <w:t>火気使用設備・器具周囲の可燃物の除去</w:t>
      </w:r>
    </w:p>
    <w:p w:rsidR="001B67E6" w:rsidRDefault="00A6718A" w:rsidP="00A6718A">
      <w:pPr>
        <w:rPr>
          <w:rFonts w:hAnsi="ＭＳ 明朝"/>
          <w:spacing w:val="6"/>
        </w:rPr>
      </w:pPr>
      <w:r>
        <w:rPr>
          <w:rFonts w:hAnsi="ＭＳ 明朝" w:hint="eastAsia"/>
        </w:rPr>
        <w:t>（４）</w:t>
      </w:r>
      <w:r w:rsidR="00F45DFC">
        <w:rPr>
          <w:rFonts w:hAnsi="ＭＳ 明朝" w:hint="eastAsia"/>
        </w:rPr>
        <w:t>使用後の点検及び安全確認</w:t>
      </w:r>
    </w:p>
    <w:p w:rsidR="001B67E6" w:rsidRPr="006457B9" w:rsidRDefault="00A6718A" w:rsidP="00A6718A">
      <w:pPr>
        <w:rPr>
          <w:rFonts w:hAnsi="ＭＳ 明朝"/>
        </w:rPr>
      </w:pPr>
      <w:r>
        <w:rPr>
          <w:rFonts w:hAnsi="ＭＳ 明朝" w:hint="eastAsia"/>
        </w:rPr>
        <w:t>（５）</w:t>
      </w:r>
      <w:r w:rsidR="00F45DFC">
        <w:rPr>
          <w:rFonts w:hAnsi="ＭＳ 明朝" w:hint="eastAsia"/>
        </w:rPr>
        <w:t>指定場所での喫煙</w:t>
      </w:r>
    </w:p>
    <w:p w:rsidR="001B67E6" w:rsidRDefault="00A6718A" w:rsidP="00A6718A">
      <w:pPr>
        <w:rPr>
          <w:rFonts w:hAnsi="ＭＳ 明朝"/>
          <w:spacing w:val="6"/>
        </w:rPr>
      </w:pPr>
      <w:r>
        <w:rPr>
          <w:rFonts w:hAnsi="ＭＳ 明朝" w:hint="eastAsia"/>
        </w:rPr>
        <w:t>（６）</w:t>
      </w:r>
      <w:r w:rsidR="00F45DFC">
        <w:rPr>
          <w:rFonts w:hAnsi="ＭＳ 明朝" w:hint="eastAsia"/>
        </w:rPr>
        <w:t>終業時の安全確認</w:t>
      </w:r>
    </w:p>
    <w:p w:rsidR="001B67E6" w:rsidRDefault="00E92C9A">
      <w:pPr>
        <w:ind w:left="210" w:hangingChars="100" w:hanging="210"/>
        <w:rPr>
          <w:rFonts w:hAnsi="ＭＳ 明朝"/>
          <w:spacing w:val="6"/>
        </w:rPr>
      </w:pPr>
      <w:r>
        <w:rPr>
          <w:rFonts w:hAnsi="ＭＳ 明朝" w:hint="eastAsia"/>
        </w:rPr>
        <w:t xml:space="preserve">２　</w:t>
      </w:r>
      <w:r w:rsidR="00F45DFC">
        <w:rPr>
          <w:rFonts w:hAnsi="ＭＳ 明朝" w:hint="eastAsia"/>
        </w:rPr>
        <w:t>次に掲げる事項を行う者は，防火管理者へ事前に連絡しなければならない。</w:t>
      </w:r>
    </w:p>
    <w:p w:rsidR="001B67E6" w:rsidRDefault="00A6718A" w:rsidP="00A6718A">
      <w:pPr>
        <w:rPr>
          <w:rFonts w:hAnsi="ＭＳ 明朝"/>
          <w:spacing w:val="6"/>
        </w:rPr>
      </w:pPr>
      <w:r>
        <w:rPr>
          <w:rFonts w:hAnsi="ＭＳ 明朝" w:hint="eastAsia"/>
        </w:rPr>
        <w:t>（１）</w:t>
      </w:r>
      <w:r w:rsidR="00F45DFC">
        <w:rPr>
          <w:rFonts w:hAnsi="ＭＳ 明朝" w:hint="eastAsia"/>
        </w:rPr>
        <w:t>指定場所以外での臨時の火気使用</w:t>
      </w:r>
    </w:p>
    <w:p w:rsidR="001B67E6" w:rsidRDefault="00A6718A" w:rsidP="00A6718A">
      <w:pPr>
        <w:rPr>
          <w:rFonts w:hAnsi="ＭＳ 明朝"/>
          <w:spacing w:val="6"/>
        </w:rPr>
      </w:pPr>
      <w:r>
        <w:rPr>
          <w:rFonts w:hAnsi="ＭＳ 明朝" w:hint="eastAsia"/>
        </w:rPr>
        <w:t>（２）</w:t>
      </w:r>
      <w:r w:rsidR="00F45DFC">
        <w:rPr>
          <w:rFonts w:hAnsi="ＭＳ 明朝" w:hint="eastAsia"/>
        </w:rPr>
        <w:t>各種火気使用設備・器具の設置又は変更</w:t>
      </w:r>
    </w:p>
    <w:p w:rsidR="001B67E6" w:rsidRDefault="00A6718A" w:rsidP="00A6718A">
      <w:pPr>
        <w:rPr>
          <w:rFonts w:hAnsi="ＭＳ 明朝"/>
          <w:spacing w:val="6"/>
        </w:rPr>
      </w:pPr>
      <w:r>
        <w:rPr>
          <w:rFonts w:hAnsi="ＭＳ 明朝" w:hint="eastAsia"/>
        </w:rPr>
        <w:t>（３）</w:t>
      </w:r>
      <w:r w:rsidR="00F45DFC">
        <w:rPr>
          <w:rFonts w:hAnsi="ＭＳ 明朝" w:hint="eastAsia"/>
        </w:rPr>
        <w:t>催物の開催及びその会場での火気の使用</w:t>
      </w:r>
    </w:p>
    <w:p w:rsidR="001B67E6" w:rsidRDefault="00A6718A" w:rsidP="00A6718A">
      <w:pPr>
        <w:rPr>
          <w:rFonts w:hAnsi="ＭＳ 明朝"/>
          <w:spacing w:val="6"/>
        </w:rPr>
      </w:pPr>
      <w:r>
        <w:rPr>
          <w:rFonts w:hAnsi="ＭＳ 明朝" w:hint="eastAsia"/>
        </w:rPr>
        <w:t>（４）</w:t>
      </w:r>
      <w:r w:rsidR="00F45DFC">
        <w:rPr>
          <w:rFonts w:hAnsi="ＭＳ 明朝" w:hint="eastAsia"/>
        </w:rPr>
        <w:t>危険物の貯蔵，取扱い又は種類，数量等の変更</w:t>
      </w:r>
    </w:p>
    <w:p w:rsidR="001B67E6" w:rsidRDefault="00A6718A" w:rsidP="00A6718A">
      <w:pPr>
        <w:rPr>
          <w:rFonts w:hAnsi="ＭＳ 明朝"/>
          <w:spacing w:val="6"/>
        </w:rPr>
      </w:pPr>
      <w:r>
        <w:rPr>
          <w:rFonts w:hAnsi="ＭＳ 明朝" w:hint="eastAsia"/>
        </w:rPr>
        <w:t>（５）</w:t>
      </w:r>
      <w:r w:rsidR="00F45DFC">
        <w:rPr>
          <w:rFonts w:hAnsi="ＭＳ 明朝" w:hint="eastAsia"/>
        </w:rPr>
        <w:t>改装又は模様替え等の工事</w:t>
      </w:r>
    </w:p>
    <w:p w:rsidR="001B67E6" w:rsidRDefault="00A6718A" w:rsidP="00A6718A">
      <w:pPr>
        <w:rPr>
          <w:rFonts w:hAnsi="ＭＳ 明朝"/>
          <w:spacing w:val="6"/>
        </w:rPr>
      </w:pPr>
      <w:r>
        <w:rPr>
          <w:rFonts w:hAnsi="ＭＳ 明朝" w:hint="eastAsia"/>
        </w:rPr>
        <w:t>（６）</w:t>
      </w:r>
      <w:r w:rsidR="00F45DFC">
        <w:rPr>
          <w:rFonts w:hAnsi="ＭＳ 明朝" w:hint="eastAsia"/>
        </w:rPr>
        <w:t>その他防火管理上必要な事項</w:t>
      </w:r>
    </w:p>
    <w:p w:rsidR="001B67E6" w:rsidRDefault="00E92C9A">
      <w:pPr>
        <w:ind w:left="210" w:hangingChars="100" w:hanging="210"/>
        <w:rPr>
          <w:rFonts w:hAnsi="ＭＳ 明朝"/>
          <w:spacing w:val="6"/>
        </w:rPr>
      </w:pPr>
      <w:r>
        <w:rPr>
          <w:rFonts w:hAnsi="ＭＳ 明朝" w:hint="eastAsia"/>
        </w:rPr>
        <w:t xml:space="preserve">３　</w:t>
      </w:r>
      <w:r w:rsidR="00F45DFC">
        <w:rPr>
          <w:rFonts w:hAnsi="ＭＳ 明朝" w:hint="eastAsia"/>
        </w:rPr>
        <w:t>従業員等は，避難施設及び防火施設の機能を有効に保持するために，次に掲げる事項を遵守しなければならない。</w:t>
      </w:r>
    </w:p>
    <w:p w:rsidR="001B67E6" w:rsidRDefault="00A6718A" w:rsidP="00A6718A">
      <w:pPr>
        <w:rPr>
          <w:rFonts w:hAnsi="ＭＳ 明朝"/>
          <w:spacing w:val="6"/>
        </w:rPr>
      </w:pPr>
      <w:r>
        <w:rPr>
          <w:rFonts w:hAnsi="ＭＳ 明朝" w:hint="eastAsia"/>
        </w:rPr>
        <w:t>（１）</w:t>
      </w:r>
      <w:r w:rsidR="00F45DFC">
        <w:rPr>
          <w:rFonts w:hAnsi="ＭＳ 明朝" w:hint="eastAsia"/>
        </w:rPr>
        <w:t>避難のために使用する避難施設等（避難口，廊下，階段）</w:t>
      </w:r>
    </w:p>
    <w:p w:rsidR="001B67E6" w:rsidRDefault="00F45DFC" w:rsidP="009A5D40">
      <w:pPr>
        <w:ind w:firstLineChars="200" w:firstLine="420"/>
        <w:rPr>
          <w:rFonts w:hAnsi="ＭＳ 明朝"/>
          <w:spacing w:val="6"/>
        </w:rPr>
      </w:pPr>
      <w:r>
        <w:rPr>
          <w:rFonts w:hAnsi="ＭＳ 明朝" w:hint="eastAsia"/>
        </w:rPr>
        <w:t>ア　避難の障害となる設備を設けない。</w:t>
      </w:r>
    </w:p>
    <w:p w:rsidR="001B67E6" w:rsidRDefault="00F45DFC" w:rsidP="009A5D40">
      <w:pPr>
        <w:ind w:firstLineChars="200" w:firstLine="420"/>
        <w:rPr>
          <w:rFonts w:hAnsi="ＭＳ 明朝"/>
          <w:spacing w:val="6"/>
        </w:rPr>
      </w:pPr>
      <w:r>
        <w:rPr>
          <w:rFonts w:hAnsi="ＭＳ 明朝" w:hint="eastAsia"/>
        </w:rPr>
        <w:t>イ　物品を置かない。</w:t>
      </w:r>
    </w:p>
    <w:p w:rsidR="001B67E6" w:rsidRDefault="00F45DFC" w:rsidP="009A5D40">
      <w:pPr>
        <w:ind w:firstLineChars="200" w:firstLine="420"/>
        <w:rPr>
          <w:rFonts w:hAnsi="ＭＳ 明朝"/>
          <w:spacing w:val="6"/>
        </w:rPr>
      </w:pPr>
      <w:r>
        <w:rPr>
          <w:rFonts w:hAnsi="ＭＳ 明朝" w:hint="eastAsia"/>
        </w:rPr>
        <w:t>ウ　床面はつまずき，すべり等を生じないように維持する。</w:t>
      </w:r>
    </w:p>
    <w:p w:rsidR="001B67E6" w:rsidRDefault="00F45DFC" w:rsidP="009A5D40">
      <w:pPr>
        <w:ind w:leftChars="200" w:left="630" w:hangingChars="100" w:hanging="210"/>
        <w:rPr>
          <w:rFonts w:hAnsi="ＭＳ 明朝" w:hint="eastAsia"/>
        </w:rPr>
      </w:pPr>
      <w:r>
        <w:rPr>
          <w:rFonts w:hAnsi="ＭＳ 明朝" w:hint="eastAsia"/>
        </w:rPr>
        <w:t>エ　避難口等に設ける戸は，容易に解錠，開放でき，開放した場合に廊下，階段等の幅員を有効に保持する。</w:t>
      </w:r>
    </w:p>
    <w:p w:rsidR="001B67E6" w:rsidRDefault="00A6718A" w:rsidP="00A6718A">
      <w:pPr>
        <w:rPr>
          <w:rFonts w:hAnsi="ＭＳ 明朝"/>
          <w:spacing w:val="6"/>
        </w:rPr>
      </w:pPr>
      <w:r>
        <w:rPr>
          <w:rFonts w:hAnsi="ＭＳ 明朝" w:hint="eastAsia"/>
        </w:rPr>
        <w:t>（</w:t>
      </w:r>
      <w:r w:rsidR="00A150A4">
        <w:rPr>
          <w:rFonts w:hAnsi="ＭＳ 明朝" w:hint="eastAsia"/>
        </w:rPr>
        <w:t>２</w:t>
      </w:r>
      <w:r>
        <w:rPr>
          <w:rFonts w:hAnsi="ＭＳ 明朝" w:hint="eastAsia"/>
        </w:rPr>
        <w:t>）</w:t>
      </w:r>
      <w:r w:rsidR="00F45DFC">
        <w:rPr>
          <w:rFonts w:hAnsi="ＭＳ 明朝" w:hint="eastAsia"/>
        </w:rPr>
        <w:t>延焼拡大の防止，有効な消防活動を保持するための防火戸等（防火戸，防火シャッター）</w:t>
      </w:r>
    </w:p>
    <w:p w:rsidR="001B67E6" w:rsidRDefault="00F45DFC" w:rsidP="009A5D40">
      <w:pPr>
        <w:ind w:firstLineChars="200" w:firstLine="420"/>
        <w:rPr>
          <w:rFonts w:hAnsi="ＭＳ 明朝"/>
          <w:spacing w:val="6"/>
        </w:rPr>
      </w:pPr>
      <w:r>
        <w:rPr>
          <w:rFonts w:hAnsi="ＭＳ 明朝" w:hint="eastAsia"/>
        </w:rPr>
        <w:t>ア　防火戸等は，常時閉鎖できるようその機能を有効に保持し，閉鎖の障害となる物品を置かない。</w:t>
      </w:r>
    </w:p>
    <w:p w:rsidR="001B67E6" w:rsidRDefault="00F45DFC" w:rsidP="009A5D40">
      <w:pPr>
        <w:ind w:firstLineChars="200" w:firstLine="420"/>
        <w:rPr>
          <w:rFonts w:hAnsi="ＭＳ 明朝"/>
          <w:spacing w:val="6"/>
        </w:rPr>
      </w:pPr>
      <w:r>
        <w:rPr>
          <w:rFonts w:hAnsi="ＭＳ 明朝" w:hint="eastAsia"/>
        </w:rPr>
        <w:t>イ　防火戸等に接近して，延焼の拡大の要因となる可燃性の物品を置かない。</w:t>
      </w:r>
    </w:p>
    <w:p w:rsidR="00DE5D9B" w:rsidRDefault="00DE5D9B">
      <w:pPr>
        <w:rPr>
          <w:rFonts w:hAnsi="ＭＳ 明朝"/>
          <w:spacing w:val="6"/>
        </w:rPr>
      </w:pPr>
    </w:p>
    <w:p w:rsidR="001B67E6" w:rsidRPr="00D4267A" w:rsidRDefault="00F45DFC">
      <w:pPr>
        <w:rPr>
          <w:rFonts w:hAnsi="ＭＳ 明朝"/>
          <w:b/>
          <w:spacing w:val="6"/>
        </w:rPr>
      </w:pPr>
      <w:r w:rsidRPr="00D4267A">
        <w:rPr>
          <w:rFonts w:hAnsi="ＭＳ 明朝" w:hint="eastAsia"/>
          <w:b/>
        </w:rPr>
        <w:t>（工事中の安全対策）</w:t>
      </w:r>
    </w:p>
    <w:p w:rsidR="001B67E6" w:rsidRDefault="00F45DFC" w:rsidP="00D4267A">
      <w:pPr>
        <w:ind w:left="211" w:hangingChars="100" w:hanging="211"/>
        <w:rPr>
          <w:rFonts w:hAnsi="ＭＳ 明朝"/>
          <w:spacing w:val="6"/>
        </w:rPr>
      </w:pPr>
      <w:r w:rsidRPr="00D4267A">
        <w:rPr>
          <w:rFonts w:hAnsi="ＭＳ 明朝" w:hint="eastAsia"/>
          <w:b/>
        </w:rPr>
        <w:t>第</w:t>
      </w:r>
      <w:r w:rsidR="00DE1346" w:rsidRPr="00D4267A">
        <w:rPr>
          <w:rFonts w:hAnsi="ＭＳ 明朝" w:hint="eastAsia"/>
          <w:b/>
        </w:rPr>
        <w:t>９</w:t>
      </w:r>
      <w:r w:rsidRPr="00D4267A">
        <w:rPr>
          <w:rFonts w:hAnsi="ＭＳ 明朝" w:hint="eastAsia"/>
          <w:b/>
        </w:rPr>
        <w:t>条</w:t>
      </w:r>
      <w:r>
        <w:rPr>
          <w:rFonts w:hAnsi="ＭＳ 明朝" w:hint="eastAsia"/>
        </w:rPr>
        <w:t xml:space="preserve">　防火管理者は，増改築等の工事を行う場合は，工事関係者に対して必要に応じ，次の事項を指示しなければならない。</w:t>
      </w:r>
    </w:p>
    <w:p w:rsidR="001B67E6" w:rsidRDefault="00A6718A" w:rsidP="00A6718A">
      <w:pPr>
        <w:rPr>
          <w:rFonts w:hAnsi="ＭＳ 明朝"/>
          <w:spacing w:val="6"/>
        </w:rPr>
      </w:pPr>
      <w:r>
        <w:rPr>
          <w:rFonts w:hAnsi="ＭＳ 明朝" w:hint="eastAsia"/>
        </w:rPr>
        <w:t>（１）</w:t>
      </w:r>
      <w:r w:rsidR="00F45DFC">
        <w:rPr>
          <w:rFonts w:hAnsi="ＭＳ 明朝" w:hint="eastAsia"/>
        </w:rPr>
        <w:t>工事計画書の事前の提出</w:t>
      </w:r>
    </w:p>
    <w:p w:rsidR="001B67E6" w:rsidRDefault="00A6718A" w:rsidP="00A6718A">
      <w:pPr>
        <w:rPr>
          <w:rFonts w:hAnsi="ＭＳ 明朝"/>
          <w:spacing w:val="6"/>
        </w:rPr>
      </w:pPr>
      <w:r>
        <w:rPr>
          <w:rFonts w:hAnsi="ＭＳ 明朝" w:hint="eastAsia"/>
        </w:rPr>
        <w:t>（２）</w:t>
      </w:r>
      <w:r w:rsidR="00F45DFC">
        <w:rPr>
          <w:rFonts w:hAnsi="ＭＳ 明朝" w:hint="eastAsia"/>
        </w:rPr>
        <w:t>指定された場所以外での喫煙及び裸火の取扱いの禁止</w:t>
      </w:r>
    </w:p>
    <w:p w:rsidR="001B67E6" w:rsidRDefault="00A6718A" w:rsidP="00A6718A">
      <w:pPr>
        <w:rPr>
          <w:rFonts w:hAnsi="ＭＳ 明朝"/>
          <w:spacing w:val="6"/>
        </w:rPr>
      </w:pPr>
      <w:r>
        <w:rPr>
          <w:rFonts w:hAnsi="ＭＳ 明朝" w:hint="eastAsia"/>
        </w:rPr>
        <w:t>（３）</w:t>
      </w:r>
      <w:r w:rsidR="00F45DFC">
        <w:rPr>
          <w:rFonts w:hAnsi="ＭＳ 明朝" w:hint="eastAsia"/>
        </w:rPr>
        <w:t>作業場ごとの火気管理の責任者の指定及び掲示</w:t>
      </w:r>
    </w:p>
    <w:p w:rsidR="001B67E6" w:rsidRDefault="00A6718A" w:rsidP="00A6718A">
      <w:pPr>
        <w:rPr>
          <w:rFonts w:hAnsi="ＭＳ 明朝"/>
          <w:spacing w:val="6"/>
        </w:rPr>
      </w:pPr>
      <w:r>
        <w:rPr>
          <w:rFonts w:hAnsi="ＭＳ 明朝" w:hint="eastAsia"/>
        </w:rPr>
        <w:t>（４）</w:t>
      </w:r>
      <w:r w:rsidR="00F45DFC">
        <w:rPr>
          <w:rFonts w:hAnsi="ＭＳ 明朝" w:hint="eastAsia"/>
        </w:rPr>
        <w:t>溶接，その他の火気等を使用する工事を行う場合は，消火器等の準備</w:t>
      </w:r>
    </w:p>
    <w:p w:rsidR="001B67E6" w:rsidRDefault="00A6718A" w:rsidP="00A6718A">
      <w:pPr>
        <w:rPr>
          <w:rFonts w:hAnsi="ＭＳ 明朝"/>
          <w:spacing w:val="6"/>
        </w:rPr>
      </w:pPr>
      <w:r>
        <w:rPr>
          <w:rFonts w:hAnsi="ＭＳ 明朝" w:hint="eastAsia"/>
        </w:rPr>
        <w:t>（５）</w:t>
      </w:r>
      <w:r w:rsidR="00F45DFC">
        <w:rPr>
          <w:rFonts w:hAnsi="ＭＳ 明朝" w:hint="eastAsia"/>
        </w:rPr>
        <w:t>塗装などの危険物を使用する場合の防火管理者の承認</w:t>
      </w:r>
    </w:p>
    <w:p w:rsidR="001B67E6" w:rsidRDefault="00A6718A" w:rsidP="00A6718A">
      <w:pPr>
        <w:rPr>
          <w:rFonts w:hAnsi="ＭＳ 明朝"/>
          <w:spacing w:val="6"/>
        </w:rPr>
      </w:pPr>
      <w:r>
        <w:rPr>
          <w:rFonts w:hAnsi="ＭＳ 明朝" w:hint="eastAsia"/>
        </w:rPr>
        <w:t>（６）</w:t>
      </w:r>
      <w:r w:rsidR="00F45DFC">
        <w:rPr>
          <w:rFonts w:hAnsi="ＭＳ 明朝" w:hint="eastAsia"/>
        </w:rPr>
        <w:t>資機材等の整理，整頓</w:t>
      </w:r>
    </w:p>
    <w:p w:rsidR="00DE5D9B" w:rsidRDefault="00DE5D9B">
      <w:pPr>
        <w:rPr>
          <w:rFonts w:hAnsi="ＭＳ 明朝" w:hint="eastAsia"/>
        </w:rPr>
      </w:pPr>
    </w:p>
    <w:p w:rsidR="001B67E6" w:rsidRPr="00D4267A" w:rsidRDefault="00F45DFC">
      <w:pPr>
        <w:rPr>
          <w:rFonts w:hAnsi="ＭＳ 明朝"/>
          <w:b/>
          <w:spacing w:val="6"/>
        </w:rPr>
      </w:pPr>
      <w:r w:rsidRPr="00D4267A">
        <w:rPr>
          <w:rFonts w:hAnsi="ＭＳ 明朝" w:hint="eastAsia"/>
          <w:b/>
        </w:rPr>
        <w:t>（自衛消防隊の編成及び任務）</w:t>
      </w:r>
    </w:p>
    <w:p w:rsidR="001B67E6" w:rsidRDefault="00F45DFC" w:rsidP="00D4267A">
      <w:pPr>
        <w:ind w:left="211" w:hangingChars="100" w:hanging="211"/>
        <w:rPr>
          <w:rFonts w:hAnsi="ＭＳ 明朝" w:hint="eastAsia"/>
        </w:rPr>
      </w:pPr>
      <w:r w:rsidRPr="00D4267A">
        <w:rPr>
          <w:rFonts w:hAnsi="ＭＳ 明朝" w:hint="eastAsia"/>
          <w:b/>
        </w:rPr>
        <w:t>第</w:t>
      </w:r>
      <w:r w:rsidR="00DE1346" w:rsidRPr="00D4267A">
        <w:rPr>
          <w:rFonts w:hAnsi="ＭＳ 明朝" w:hint="eastAsia"/>
          <w:b/>
        </w:rPr>
        <w:t>１０</w:t>
      </w:r>
      <w:r w:rsidRPr="00D4267A">
        <w:rPr>
          <w:rFonts w:hAnsi="ＭＳ 明朝" w:hint="eastAsia"/>
          <w:b/>
        </w:rPr>
        <w:t>条</w:t>
      </w:r>
      <w:r>
        <w:rPr>
          <w:rFonts w:hAnsi="ＭＳ 明朝" w:hint="eastAsia"/>
        </w:rPr>
        <w:t xml:space="preserve">　（　</w:t>
      </w:r>
      <w:r w:rsidR="00F46324">
        <w:rPr>
          <w:rFonts w:hAnsi="ＭＳ 明朝" w:hint="eastAsia"/>
        </w:rPr>
        <w:t xml:space="preserve">　　　　　</w:t>
      </w:r>
      <w:r>
        <w:rPr>
          <w:rFonts w:hAnsi="ＭＳ 明朝" w:hint="eastAsia"/>
        </w:rPr>
        <w:t xml:space="preserve">　）を自衛消防隊長とし，自衛消防隊を下表のとおり編成する。</w:t>
      </w:r>
    </w:p>
    <w:p w:rsidR="001B67E6" w:rsidRDefault="00F45DFC">
      <w:pPr>
        <w:ind w:firstLineChars="200" w:firstLine="420"/>
        <w:rPr>
          <w:rFonts w:hAnsi="ＭＳ 明朝" w:hint="eastAsia"/>
        </w:rPr>
      </w:pPr>
      <w:r>
        <w:rPr>
          <w:rFonts w:hAnsi="ＭＳ 明朝" w:hint="eastAsia"/>
        </w:rPr>
        <w:t>自衛消防隊の編成及び任務</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260"/>
        <w:gridCol w:w="1440"/>
        <w:gridCol w:w="4417"/>
      </w:tblGrid>
      <w:tr w:rsidR="00F45DFC" w:rsidTr="00C12F46">
        <w:trPr>
          <w:cantSplit/>
        </w:trPr>
        <w:tc>
          <w:tcPr>
            <w:tcW w:w="2310" w:type="dxa"/>
          </w:tcPr>
          <w:p w:rsidR="001B67E6" w:rsidRDefault="00F45DFC">
            <w:pPr>
              <w:jc w:val="center"/>
              <w:rPr>
                <w:rFonts w:hAnsi="ＭＳ 明朝" w:hint="eastAsia"/>
              </w:rPr>
            </w:pPr>
            <w:r>
              <w:rPr>
                <w:rFonts w:hAnsi="ＭＳ 明朝" w:hint="eastAsia"/>
              </w:rPr>
              <w:t>自衛消防隊長</w:t>
            </w:r>
          </w:p>
        </w:tc>
        <w:tc>
          <w:tcPr>
            <w:tcW w:w="2700" w:type="dxa"/>
            <w:gridSpan w:val="2"/>
          </w:tcPr>
          <w:p w:rsidR="001B67E6" w:rsidRDefault="00F45DFC">
            <w:pPr>
              <w:jc w:val="center"/>
              <w:rPr>
                <w:rFonts w:hAnsi="ＭＳ 明朝" w:hint="eastAsia"/>
              </w:rPr>
            </w:pPr>
            <w:r>
              <w:rPr>
                <w:rFonts w:hAnsi="ＭＳ 明朝" w:hint="eastAsia"/>
              </w:rPr>
              <w:t>担当及び</w:t>
            </w:r>
            <w:r>
              <w:rPr>
                <w:rFonts w:hAnsi="ＭＳ 明朝" w:hint="eastAsia"/>
                <w:kern w:val="0"/>
              </w:rPr>
              <w:t>担当者</w:t>
            </w:r>
          </w:p>
        </w:tc>
        <w:tc>
          <w:tcPr>
            <w:tcW w:w="4417" w:type="dxa"/>
          </w:tcPr>
          <w:p w:rsidR="001B67E6" w:rsidRDefault="00F45DFC">
            <w:pPr>
              <w:jc w:val="center"/>
              <w:rPr>
                <w:rFonts w:hAnsi="ＭＳ 明朝" w:hint="eastAsia"/>
              </w:rPr>
            </w:pPr>
            <w:r>
              <w:rPr>
                <w:rFonts w:hAnsi="ＭＳ 明朝" w:hint="eastAsia"/>
              </w:rPr>
              <w:t>任　　務　　内　　容</w:t>
            </w:r>
          </w:p>
        </w:tc>
      </w:tr>
      <w:tr w:rsidR="00F45DFC" w:rsidTr="008C0268">
        <w:trPr>
          <w:cantSplit/>
        </w:trPr>
        <w:tc>
          <w:tcPr>
            <w:tcW w:w="2310" w:type="dxa"/>
            <w:vMerge w:val="restart"/>
          </w:tcPr>
          <w:p w:rsidR="001B67E6" w:rsidRDefault="001B67E6">
            <w:pPr>
              <w:rPr>
                <w:rFonts w:hAnsi="ＭＳ 明朝" w:hint="eastAsia"/>
              </w:rPr>
            </w:pPr>
          </w:p>
          <w:p w:rsidR="001B67E6" w:rsidRDefault="001B67E6">
            <w:pPr>
              <w:rPr>
                <w:rFonts w:hAnsi="ＭＳ 明朝" w:hint="eastAsia"/>
              </w:rPr>
            </w:pPr>
          </w:p>
          <w:p w:rsidR="001B67E6" w:rsidRDefault="00F45DFC">
            <w:pPr>
              <w:rPr>
                <w:rFonts w:hAnsi="ＭＳ 明朝" w:hint="eastAsia"/>
              </w:rPr>
            </w:pPr>
            <w:r>
              <w:rPr>
                <w:rFonts w:hAnsi="ＭＳ 明朝" w:hint="eastAsia"/>
              </w:rPr>
              <w:t>自衛消防隊長は，必要に応じて，指揮命令を行う。</w:t>
            </w:r>
          </w:p>
          <w:p w:rsidR="001B67E6" w:rsidRDefault="001B67E6">
            <w:pPr>
              <w:rPr>
                <w:rFonts w:hAnsi="ＭＳ 明朝" w:hint="eastAsia"/>
              </w:rPr>
            </w:pPr>
          </w:p>
          <w:p w:rsidR="001B67E6" w:rsidRDefault="001B67E6">
            <w:pPr>
              <w:rPr>
                <w:rFonts w:hAnsi="ＭＳ 明朝" w:hint="eastAsia"/>
              </w:rPr>
            </w:pPr>
          </w:p>
          <w:p w:rsidR="001B67E6" w:rsidRDefault="00F45DFC">
            <w:pPr>
              <w:rPr>
                <w:rFonts w:hAnsi="ＭＳ 明朝" w:hint="eastAsia"/>
              </w:rPr>
            </w:pPr>
            <w:r>
              <w:rPr>
                <w:rFonts w:hAnsi="ＭＳ 明朝" w:hint="eastAsia"/>
              </w:rPr>
              <w:t>消防隊との密接な連携</w:t>
            </w:r>
            <w:r>
              <w:rPr>
                <w:rFonts w:hAnsi="ＭＳ 明朝" w:hint="eastAsia"/>
              </w:rPr>
              <w:lastRenderedPageBreak/>
              <w:t>を図る。</w:t>
            </w:r>
          </w:p>
          <w:p w:rsidR="001B67E6" w:rsidRDefault="001B67E6">
            <w:pPr>
              <w:rPr>
                <w:rFonts w:hAnsi="ＭＳ 明朝" w:hint="eastAsia"/>
              </w:rPr>
            </w:pPr>
          </w:p>
          <w:p w:rsidR="001B67E6" w:rsidRDefault="001B67E6">
            <w:pPr>
              <w:rPr>
                <w:rFonts w:hAnsi="ＭＳ 明朝" w:hint="eastAsia"/>
              </w:rPr>
            </w:pPr>
          </w:p>
          <w:p w:rsidR="001B67E6" w:rsidRDefault="00F45DFC">
            <w:pPr>
              <w:rPr>
                <w:rFonts w:hAnsi="ＭＳ 明朝" w:hint="eastAsia"/>
              </w:rPr>
            </w:pPr>
            <w:r>
              <w:rPr>
                <w:rFonts w:hAnsi="ＭＳ 明朝" w:hint="eastAsia"/>
              </w:rPr>
              <w:t>避難誘導の把握を行う。</w:t>
            </w:r>
          </w:p>
        </w:tc>
        <w:tc>
          <w:tcPr>
            <w:tcW w:w="1260" w:type="dxa"/>
            <w:vAlign w:val="center"/>
          </w:tcPr>
          <w:p w:rsidR="001B67E6" w:rsidRDefault="00F45DFC">
            <w:pPr>
              <w:jc w:val="center"/>
              <w:rPr>
                <w:rFonts w:hAnsi="ＭＳ 明朝" w:hint="eastAsia"/>
              </w:rPr>
            </w:pPr>
            <w:r>
              <w:rPr>
                <w:rFonts w:hAnsi="ＭＳ 明朝" w:hint="eastAsia"/>
              </w:rPr>
              <w:lastRenderedPageBreak/>
              <w:t>通報・連絡</w:t>
            </w:r>
          </w:p>
        </w:tc>
        <w:tc>
          <w:tcPr>
            <w:tcW w:w="1440" w:type="dxa"/>
            <w:vAlign w:val="center"/>
          </w:tcPr>
          <w:p w:rsidR="001B67E6" w:rsidRPr="008C0268" w:rsidRDefault="001B67E6" w:rsidP="008C0268">
            <w:pPr>
              <w:jc w:val="center"/>
              <w:rPr>
                <w:rFonts w:hAnsi="ＭＳ 明朝" w:hint="eastAsia"/>
                <w:color w:val="FF0000"/>
              </w:rPr>
            </w:pPr>
          </w:p>
        </w:tc>
        <w:tc>
          <w:tcPr>
            <w:tcW w:w="4417" w:type="dxa"/>
          </w:tcPr>
          <w:p w:rsidR="001B67E6" w:rsidRDefault="00F45DFC" w:rsidP="00125B8D">
            <w:pPr>
              <w:ind w:left="351" w:hangingChars="167" w:hanging="351"/>
              <w:rPr>
                <w:rFonts w:hAnsi="ＭＳ 明朝" w:hint="eastAsia"/>
              </w:rPr>
            </w:pPr>
            <w:r>
              <w:rPr>
                <w:rFonts w:hAnsi="ＭＳ 明朝"/>
              </w:rPr>
              <w:t>1</w:t>
            </w:r>
            <w:r>
              <w:rPr>
                <w:rFonts w:hAnsi="ＭＳ 明朝" w:hint="eastAsia"/>
              </w:rPr>
              <w:t xml:space="preserve">　非常ベル等又は大声で火災の発生を知らせる。</w:t>
            </w:r>
          </w:p>
          <w:p w:rsidR="001B67E6" w:rsidRDefault="00F45DFC">
            <w:pPr>
              <w:ind w:left="141" w:hangingChars="67" w:hanging="141"/>
              <w:rPr>
                <w:rFonts w:hAnsi="ＭＳ 明朝" w:hint="eastAsia"/>
              </w:rPr>
            </w:pPr>
            <w:r>
              <w:rPr>
                <w:rFonts w:hAnsi="ＭＳ 明朝" w:hint="eastAsia"/>
              </w:rPr>
              <w:t xml:space="preserve">2　</w:t>
            </w:r>
            <w:r>
              <w:rPr>
                <w:rFonts w:hAnsi="ＭＳ 明朝"/>
              </w:rPr>
              <w:t>119</w:t>
            </w:r>
            <w:r>
              <w:rPr>
                <w:rFonts w:hAnsi="ＭＳ 明朝" w:hint="eastAsia"/>
              </w:rPr>
              <w:t>番通報を行う。</w:t>
            </w:r>
          </w:p>
          <w:p w:rsidR="001B67E6" w:rsidRDefault="00F45DFC" w:rsidP="00125B8D">
            <w:pPr>
              <w:ind w:left="351" w:hangingChars="167" w:hanging="351"/>
              <w:rPr>
                <w:rFonts w:hAnsi="ＭＳ 明朝" w:hint="eastAsia"/>
              </w:rPr>
            </w:pPr>
            <w:r>
              <w:rPr>
                <w:rFonts w:hAnsi="ＭＳ 明朝" w:hint="eastAsia"/>
              </w:rPr>
              <w:t>3　消防隊への情報提供及び関係者への連絡を行う。</w:t>
            </w:r>
          </w:p>
        </w:tc>
      </w:tr>
      <w:tr w:rsidR="00F45DFC" w:rsidTr="008C0268">
        <w:trPr>
          <w:cantSplit/>
        </w:trPr>
        <w:tc>
          <w:tcPr>
            <w:tcW w:w="2310" w:type="dxa"/>
            <w:vMerge/>
          </w:tcPr>
          <w:p w:rsidR="001B67E6" w:rsidRDefault="001B67E6">
            <w:pPr>
              <w:rPr>
                <w:rFonts w:hAnsi="ＭＳ 明朝" w:hint="eastAsia"/>
              </w:rPr>
            </w:pPr>
          </w:p>
        </w:tc>
        <w:tc>
          <w:tcPr>
            <w:tcW w:w="1260" w:type="dxa"/>
            <w:vAlign w:val="center"/>
          </w:tcPr>
          <w:p w:rsidR="001B67E6" w:rsidRDefault="00F45DFC">
            <w:pPr>
              <w:jc w:val="center"/>
              <w:rPr>
                <w:rFonts w:hAnsi="ＭＳ 明朝" w:hint="eastAsia"/>
              </w:rPr>
            </w:pPr>
            <w:r>
              <w:rPr>
                <w:rFonts w:hAnsi="ＭＳ 明朝" w:hint="eastAsia"/>
                <w:spacing w:val="35"/>
                <w:kern w:val="0"/>
                <w:fitText w:val="1050" w:id="-952915456"/>
              </w:rPr>
              <w:t>初期消</w:t>
            </w:r>
            <w:r>
              <w:rPr>
                <w:rFonts w:hAnsi="ＭＳ 明朝" w:hint="eastAsia"/>
                <w:kern w:val="0"/>
                <w:fitText w:val="1050" w:id="-952915456"/>
              </w:rPr>
              <w:t>火</w:t>
            </w:r>
          </w:p>
        </w:tc>
        <w:tc>
          <w:tcPr>
            <w:tcW w:w="1440" w:type="dxa"/>
            <w:vAlign w:val="center"/>
          </w:tcPr>
          <w:p w:rsidR="008C0268" w:rsidRDefault="008C0268" w:rsidP="008C0268">
            <w:pPr>
              <w:jc w:val="center"/>
              <w:rPr>
                <w:rFonts w:hAnsi="ＭＳ 明朝" w:hint="eastAsia"/>
              </w:rPr>
            </w:pPr>
          </w:p>
        </w:tc>
        <w:tc>
          <w:tcPr>
            <w:tcW w:w="4417" w:type="dxa"/>
          </w:tcPr>
          <w:p w:rsidR="001B67E6" w:rsidRDefault="00F45DFC">
            <w:pPr>
              <w:ind w:firstLineChars="107" w:firstLine="225"/>
              <w:rPr>
                <w:rFonts w:hAnsi="ＭＳ 明朝" w:hint="eastAsia"/>
              </w:rPr>
            </w:pPr>
            <w:r>
              <w:rPr>
                <w:rFonts w:hAnsi="ＭＳ 明朝" w:hint="eastAsia"/>
              </w:rPr>
              <w:t>水バケツ，消火器等を活用し，初期消火を行う。（天井に燃え移ったら初期消火を中止し，避難する。）</w:t>
            </w:r>
          </w:p>
        </w:tc>
      </w:tr>
      <w:tr w:rsidR="00F45DFC" w:rsidTr="008C0268">
        <w:trPr>
          <w:cantSplit/>
        </w:trPr>
        <w:tc>
          <w:tcPr>
            <w:tcW w:w="2310" w:type="dxa"/>
            <w:vMerge/>
          </w:tcPr>
          <w:p w:rsidR="001B67E6" w:rsidRDefault="001B67E6">
            <w:pPr>
              <w:rPr>
                <w:rFonts w:hAnsi="ＭＳ 明朝" w:hint="eastAsia"/>
              </w:rPr>
            </w:pPr>
          </w:p>
        </w:tc>
        <w:tc>
          <w:tcPr>
            <w:tcW w:w="1260" w:type="dxa"/>
            <w:vAlign w:val="center"/>
          </w:tcPr>
          <w:p w:rsidR="001B67E6" w:rsidRDefault="00F45DFC">
            <w:pPr>
              <w:jc w:val="center"/>
              <w:rPr>
                <w:rFonts w:hAnsi="ＭＳ 明朝" w:hint="eastAsia"/>
              </w:rPr>
            </w:pPr>
            <w:r>
              <w:rPr>
                <w:rFonts w:hAnsi="ＭＳ 明朝" w:hint="eastAsia"/>
                <w:spacing w:val="35"/>
                <w:kern w:val="0"/>
                <w:fitText w:val="1050" w:id="-952915455"/>
              </w:rPr>
              <w:t>避難誘</w:t>
            </w:r>
            <w:r>
              <w:rPr>
                <w:rFonts w:hAnsi="ＭＳ 明朝" w:hint="eastAsia"/>
                <w:kern w:val="0"/>
                <w:fitText w:val="1050" w:id="-952915455"/>
              </w:rPr>
              <w:t>導</w:t>
            </w:r>
          </w:p>
        </w:tc>
        <w:tc>
          <w:tcPr>
            <w:tcW w:w="1440" w:type="dxa"/>
            <w:vAlign w:val="center"/>
          </w:tcPr>
          <w:p w:rsidR="008C0268" w:rsidRDefault="008C0268" w:rsidP="008C0268">
            <w:pPr>
              <w:jc w:val="center"/>
              <w:rPr>
                <w:rFonts w:hAnsi="ＭＳ 明朝" w:hint="eastAsia"/>
              </w:rPr>
            </w:pPr>
          </w:p>
        </w:tc>
        <w:tc>
          <w:tcPr>
            <w:tcW w:w="4417" w:type="dxa"/>
          </w:tcPr>
          <w:p w:rsidR="001B67E6" w:rsidRDefault="00F45DFC">
            <w:pPr>
              <w:ind w:left="141" w:hangingChars="67" w:hanging="141"/>
              <w:rPr>
                <w:rFonts w:hAnsi="ＭＳ 明朝" w:hint="eastAsia"/>
              </w:rPr>
            </w:pPr>
            <w:r>
              <w:rPr>
                <w:rFonts w:hAnsi="ＭＳ 明朝"/>
              </w:rPr>
              <w:t>1</w:t>
            </w:r>
            <w:r>
              <w:rPr>
                <w:rFonts w:hAnsi="ＭＳ 明朝" w:hint="eastAsia"/>
              </w:rPr>
              <w:t xml:space="preserve">　避難口を開放し，避難誘導に当たる。</w:t>
            </w:r>
          </w:p>
          <w:p w:rsidR="001B67E6" w:rsidRDefault="00F45DFC" w:rsidP="00125B8D">
            <w:pPr>
              <w:ind w:left="141" w:firstLineChars="100" w:firstLine="210"/>
              <w:rPr>
                <w:rFonts w:hAnsi="ＭＳ 明朝" w:hint="eastAsia"/>
              </w:rPr>
            </w:pPr>
            <w:r>
              <w:rPr>
                <w:rFonts w:hAnsi="ＭＳ 明朝" w:hint="eastAsia"/>
              </w:rPr>
              <w:t>（避難経路図の活用）</w:t>
            </w:r>
          </w:p>
          <w:p w:rsidR="001B67E6" w:rsidRDefault="00F45DFC" w:rsidP="00125B8D">
            <w:pPr>
              <w:ind w:left="351" w:hangingChars="167" w:hanging="351"/>
              <w:rPr>
                <w:rFonts w:hAnsi="ＭＳ 明朝" w:hint="eastAsia"/>
              </w:rPr>
            </w:pPr>
            <w:r>
              <w:rPr>
                <w:rFonts w:hAnsi="ＭＳ 明朝"/>
              </w:rPr>
              <w:t>2</w:t>
            </w:r>
            <w:r>
              <w:rPr>
                <w:rFonts w:hAnsi="ＭＳ 明朝" w:hint="eastAsia"/>
              </w:rPr>
              <w:t xml:space="preserve">　避難誘導は大声で簡潔に行い，パニック防止に努め，階段を優先して活用する。</w:t>
            </w:r>
          </w:p>
        </w:tc>
      </w:tr>
      <w:tr w:rsidR="00F45DFC" w:rsidTr="008C0268">
        <w:trPr>
          <w:cantSplit/>
        </w:trPr>
        <w:tc>
          <w:tcPr>
            <w:tcW w:w="2310" w:type="dxa"/>
            <w:vMerge/>
          </w:tcPr>
          <w:p w:rsidR="001B67E6" w:rsidRDefault="001B67E6">
            <w:pPr>
              <w:rPr>
                <w:rFonts w:hAnsi="ＭＳ 明朝" w:hint="eastAsia"/>
              </w:rPr>
            </w:pPr>
          </w:p>
        </w:tc>
        <w:tc>
          <w:tcPr>
            <w:tcW w:w="1260" w:type="dxa"/>
            <w:vAlign w:val="center"/>
          </w:tcPr>
          <w:p w:rsidR="001B67E6" w:rsidRDefault="00F45DFC">
            <w:pPr>
              <w:jc w:val="center"/>
              <w:rPr>
                <w:rFonts w:hAnsi="ＭＳ 明朝" w:hint="eastAsia"/>
              </w:rPr>
            </w:pPr>
            <w:r>
              <w:rPr>
                <w:rFonts w:hAnsi="ＭＳ 明朝" w:hint="eastAsia"/>
                <w:spacing w:val="35"/>
                <w:kern w:val="0"/>
                <w:fitText w:val="1050" w:id="-952915454"/>
              </w:rPr>
              <w:t>応急救</w:t>
            </w:r>
            <w:r>
              <w:rPr>
                <w:rFonts w:hAnsi="ＭＳ 明朝" w:hint="eastAsia"/>
                <w:kern w:val="0"/>
                <w:fitText w:val="1050" w:id="-952915454"/>
              </w:rPr>
              <w:t>護</w:t>
            </w:r>
          </w:p>
        </w:tc>
        <w:tc>
          <w:tcPr>
            <w:tcW w:w="1440" w:type="dxa"/>
            <w:vAlign w:val="center"/>
          </w:tcPr>
          <w:p w:rsidR="001B67E6" w:rsidRDefault="001B67E6" w:rsidP="008C0268">
            <w:pPr>
              <w:jc w:val="center"/>
              <w:rPr>
                <w:rFonts w:hAnsi="ＭＳ 明朝" w:hint="eastAsia"/>
              </w:rPr>
            </w:pPr>
          </w:p>
        </w:tc>
        <w:tc>
          <w:tcPr>
            <w:tcW w:w="4417" w:type="dxa"/>
          </w:tcPr>
          <w:p w:rsidR="001B67E6" w:rsidRDefault="00F45DFC">
            <w:pPr>
              <w:ind w:left="141" w:hangingChars="67" w:hanging="141"/>
              <w:rPr>
                <w:rFonts w:hAnsi="ＭＳ 明朝" w:hint="eastAsia"/>
              </w:rPr>
            </w:pPr>
            <w:r>
              <w:rPr>
                <w:rFonts w:hAnsi="ＭＳ 明朝" w:hint="eastAsia"/>
              </w:rPr>
              <w:t>1　負傷者の応急処置を行う。</w:t>
            </w:r>
          </w:p>
          <w:p w:rsidR="001B67E6" w:rsidRDefault="00F45DFC">
            <w:pPr>
              <w:ind w:left="141" w:hangingChars="67" w:hanging="141"/>
              <w:rPr>
                <w:rFonts w:hAnsi="ＭＳ 明朝" w:hint="eastAsia"/>
              </w:rPr>
            </w:pPr>
            <w:r>
              <w:rPr>
                <w:rFonts w:hAnsi="ＭＳ 明朝" w:hint="eastAsia"/>
              </w:rPr>
              <w:t>2　救急隊員との連携，情報の提供を行う。</w:t>
            </w:r>
          </w:p>
          <w:p w:rsidR="001B67E6" w:rsidRDefault="00F45DFC" w:rsidP="00125B8D">
            <w:pPr>
              <w:ind w:left="351" w:hangingChars="167" w:hanging="351"/>
              <w:rPr>
                <w:rFonts w:hAnsi="ＭＳ 明朝" w:hint="eastAsia"/>
              </w:rPr>
            </w:pPr>
            <w:r>
              <w:rPr>
                <w:rFonts w:hAnsi="ＭＳ 明朝" w:hint="eastAsia"/>
              </w:rPr>
              <w:t>3　負傷者の氏名，負傷の程度を確認し，記録する。</w:t>
            </w:r>
          </w:p>
        </w:tc>
      </w:tr>
    </w:tbl>
    <w:p w:rsidR="006F6D10" w:rsidRDefault="006F6D10">
      <w:pPr>
        <w:rPr>
          <w:rFonts w:hAnsi="ＭＳ 明朝" w:hint="eastAsia"/>
        </w:rPr>
      </w:pPr>
    </w:p>
    <w:p w:rsidR="001B67E6" w:rsidRPr="00D4267A" w:rsidRDefault="00F45DFC">
      <w:pPr>
        <w:rPr>
          <w:rFonts w:hAnsi="ＭＳ 明朝"/>
          <w:b/>
          <w:spacing w:val="6"/>
        </w:rPr>
      </w:pPr>
      <w:r w:rsidRPr="00D4267A">
        <w:rPr>
          <w:rFonts w:hAnsi="ＭＳ 明朝" w:hint="eastAsia"/>
          <w:b/>
        </w:rPr>
        <w:t>（地震対策）</w:t>
      </w:r>
    </w:p>
    <w:p w:rsidR="001B67E6" w:rsidRDefault="00F45DFC" w:rsidP="00D4267A">
      <w:pPr>
        <w:ind w:left="211" w:hangingChars="100" w:hanging="211"/>
        <w:rPr>
          <w:rFonts w:hAnsi="ＭＳ 明朝"/>
          <w:spacing w:val="6"/>
        </w:rPr>
      </w:pPr>
      <w:r w:rsidRPr="00D4267A">
        <w:rPr>
          <w:rFonts w:hAnsi="ＭＳ 明朝" w:hint="eastAsia"/>
          <w:b/>
        </w:rPr>
        <w:t>第１</w:t>
      </w:r>
      <w:r w:rsidR="00DE1346" w:rsidRPr="00D4267A">
        <w:rPr>
          <w:rFonts w:hAnsi="ＭＳ 明朝" w:hint="eastAsia"/>
          <w:b/>
        </w:rPr>
        <w:t>１</w:t>
      </w:r>
      <w:r w:rsidRPr="00D4267A">
        <w:rPr>
          <w:rFonts w:hAnsi="ＭＳ 明朝" w:hint="eastAsia"/>
          <w:b/>
        </w:rPr>
        <w:t>条</w:t>
      </w:r>
      <w:r>
        <w:rPr>
          <w:rFonts w:hAnsi="ＭＳ 明朝" w:hint="eastAsia"/>
        </w:rPr>
        <w:t xml:space="preserve">　地震時の災害の予防及び地震直後の活動は，次に掲げる事項を行わなければならない。</w:t>
      </w:r>
    </w:p>
    <w:p w:rsidR="001B67E6" w:rsidRDefault="00980921" w:rsidP="00980921">
      <w:pPr>
        <w:rPr>
          <w:rFonts w:hAnsi="ＭＳ 明朝"/>
          <w:spacing w:val="6"/>
        </w:rPr>
      </w:pPr>
      <w:r>
        <w:rPr>
          <w:rFonts w:hAnsi="ＭＳ 明朝" w:hint="eastAsia"/>
        </w:rPr>
        <w:t>（１）</w:t>
      </w:r>
      <w:r w:rsidR="00F45DFC">
        <w:rPr>
          <w:rFonts w:hAnsi="ＭＳ 明朝" w:hint="eastAsia"/>
        </w:rPr>
        <w:t>震災予防措置</w:t>
      </w:r>
    </w:p>
    <w:p w:rsidR="001B67E6" w:rsidRDefault="00F45DFC" w:rsidP="009A5D40">
      <w:pPr>
        <w:ind w:leftChars="200" w:left="630" w:hangingChars="100" w:hanging="210"/>
        <w:rPr>
          <w:rFonts w:hAnsi="ＭＳ 明朝"/>
          <w:spacing w:val="6"/>
        </w:rPr>
      </w:pPr>
      <w:r>
        <w:rPr>
          <w:rFonts w:hAnsi="ＭＳ 明朝" w:hint="eastAsia"/>
        </w:rPr>
        <w:t>ア　第</w:t>
      </w:r>
      <w:r w:rsidR="0098199E">
        <w:rPr>
          <w:rFonts w:hAnsi="ＭＳ 明朝" w:hint="eastAsia"/>
        </w:rPr>
        <w:t>７</w:t>
      </w:r>
      <w:r>
        <w:rPr>
          <w:rFonts w:hAnsi="ＭＳ 明朝" w:hint="eastAsia"/>
        </w:rPr>
        <w:t>条の「予防管理対策」によるほか，工作物の落下防止及び避難通路に物品が転倒，落下して避難等に支障が生じないよう日常の十分な確認</w:t>
      </w:r>
    </w:p>
    <w:p w:rsidR="001B67E6" w:rsidRDefault="00F45DFC" w:rsidP="009A5D40">
      <w:pPr>
        <w:ind w:firstLineChars="200" w:firstLine="420"/>
        <w:rPr>
          <w:rFonts w:hAnsi="ＭＳ 明朝"/>
          <w:spacing w:val="6"/>
        </w:rPr>
      </w:pPr>
      <w:r>
        <w:rPr>
          <w:rFonts w:hAnsi="ＭＳ 明朝" w:hint="eastAsia"/>
        </w:rPr>
        <w:t>イ　火気使用設備・器具等の転倒，落下防止及び自動消火装置，自動停止装置等の作動状況の確認</w:t>
      </w:r>
    </w:p>
    <w:p w:rsidR="00980921" w:rsidRDefault="001B67E6" w:rsidP="009A5D40">
      <w:pPr>
        <w:ind w:firstLineChars="200" w:firstLine="420"/>
        <w:rPr>
          <w:rFonts w:hAnsi="ＭＳ 明朝" w:hint="eastAsia"/>
        </w:rPr>
      </w:pPr>
      <w:r>
        <w:rPr>
          <w:rFonts w:hAnsi="ＭＳ 明朝" w:hint="eastAsia"/>
        </w:rPr>
        <w:t>ウ　非常持出品の準備及び確認</w:t>
      </w:r>
    </w:p>
    <w:p w:rsidR="001B67E6" w:rsidRDefault="00980921" w:rsidP="00980921">
      <w:pPr>
        <w:rPr>
          <w:rFonts w:hAnsi="ＭＳ 明朝"/>
          <w:spacing w:val="6"/>
        </w:rPr>
      </w:pPr>
      <w:r>
        <w:rPr>
          <w:rFonts w:hAnsi="ＭＳ 明朝" w:hint="eastAsia"/>
        </w:rPr>
        <w:t>（２）</w:t>
      </w:r>
      <w:r w:rsidR="00F45DFC">
        <w:rPr>
          <w:rFonts w:hAnsi="ＭＳ 明朝" w:hint="eastAsia"/>
        </w:rPr>
        <w:t>地震直後の活動</w:t>
      </w:r>
    </w:p>
    <w:p w:rsidR="001B67E6" w:rsidRDefault="00F45DFC" w:rsidP="009A5D40">
      <w:pPr>
        <w:ind w:firstLineChars="200" w:firstLine="420"/>
        <w:rPr>
          <w:rFonts w:hAnsi="ＭＳ 明朝"/>
          <w:spacing w:val="6"/>
        </w:rPr>
      </w:pPr>
      <w:r>
        <w:rPr>
          <w:rFonts w:hAnsi="ＭＳ 明朝" w:hint="eastAsia"/>
        </w:rPr>
        <w:t>ア　第</w:t>
      </w:r>
      <w:r w:rsidR="0098199E">
        <w:rPr>
          <w:rFonts w:hAnsi="ＭＳ 明朝" w:hint="eastAsia"/>
        </w:rPr>
        <w:t>１０</w:t>
      </w:r>
      <w:r>
        <w:rPr>
          <w:rFonts w:hAnsi="ＭＳ 明朝" w:hint="eastAsia"/>
        </w:rPr>
        <w:t>条に定める自衛消防隊の任務内容による活動</w:t>
      </w:r>
    </w:p>
    <w:p w:rsidR="001B67E6" w:rsidRDefault="00F45DFC" w:rsidP="009A5D40">
      <w:pPr>
        <w:ind w:firstLineChars="200" w:firstLine="420"/>
        <w:rPr>
          <w:rFonts w:hAnsi="ＭＳ 明朝"/>
          <w:spacing w:val="6"/>
        </w:rPr>
      </w:pPr>
      <w:r>
        <w:rPr>
          <w:rFonts w:hAnsi="ＭＳ 明朝" w:hint="eastAsia"/>
        </w:rPr>
        <w:t>イ　火気使用設備・器具等の使用の停止及び出火防止措置</w:t>
      </w:r>
    </w:p>
    <w:p w:rsidR="001B67E6" w:rsidRPr="00A06BC7" w:rsidRDefault="00F45DFC" w:rsidP="009A5D40">
      <w:pPr>
        <w:ind w:firstLineChars="200" w:firstLine="420"/>
        <w:rPr>
          <w:rFonts w:hAnsi="ＭＳ 明朝"/>
          <w:color w:val="FF0000"/>
          <w:spacing w:val="6"/>
        </w:rPr>
      </w:pPr>
      <w:r>
        <w:rPr>
          <w:rFonts w:hAnsi="ＭＳ 明朝" w:hint="eastAsia"/>
        </w:rPr>
        <w:t>ウ　避難に</w:t>
      </w:r>
      <w:r w:rsidR="00DE5D9B">
        <w:rPr>
          <w:rFonts w:hAnsi="ＭＳ 明朝" w:hint="eastAsia"/>
        </w:rPr>
        <w:t>あ</w:t>
      </w:r>
      <w:r w:rsidRPr="00DE5D9B">
        <w:rPr>
          <w:rFonts w:hAnsi="ＭＳ 明朝" w:hint="eastAsia"/>
        </w:rPr>
        <w:t>たっては</w:t>
      </w:r>
      <w:r>
        <w:rPr>
          <w:rFonts w:hAnsi="ＭＳ 明朝" w:hint="eastAsia"/>
        </w:rPr>
        <w:t>，身の安全を確保した後，安全な場所への避難</w:t>
      </w:r>
      <w:r w:rsidR="00A06BC7">
        <w:rPr>
          <w:rFonts w:hAnsi="ＭＳ 明朝" w:hint="eastAsia"/>
        </w:rPr>
        <w:t xml:space="preserve">　</w:t>
      </w:r>
    </w:p>
    <w:p w:rsidR="001B67E6" w:rsidRDefault="00F45DFC" w:rsidP="00F46324">
      <w:pPr>
        <w:wordWrap w:val="0"/>
        <w:ind w:leftChars="200" w:left="1470" w:hangingChars="500" w:hanging="1050"/>
        <w:rPr>
          <w:rFonts w:hAnsi="ＭＳ 明朝"/>
          <w:spacing w:val="6"/>
        </w:rPr>
      </w:pPr>
      <w:r>
        <w:rPr>
          <w:rFonts w:hAnsi="ＭＳ 明朝" w:hint="eastAsia"/>
        </w:rPr>
        <w:t xml:space="preserve">エ　避難は一時集合場所（　</w:t>
      </w:r>
      <w:r w:rsidR="00F46324">
        <w:rPr>
          <w:rFonts w:hAnsi="ＭＳ 明朝" w:hint="eastAsia"/>
        </w:rPr>
        <w:t xml:space="preserve">　　　　　</w:t>
      </w:r>
      <w:r>
        <w:rPr>
          <w:rFonts w:hAnsi="ＭＳ 明朝" w:hint="eastAsia"/>
        </w:rPr>
        <w:t xml:space="preserve">　）に集結し，人員確認後，全員で避難場所（　</w:t>
      </w:r>
      <w:r w:rsidR="00F46324">
        <w:rPr>
          <w:rFonts w:hAnsi="ＭＳ 明朝" w:hint="eastAsia"/>
        </w:rPr>
        <w:t xml:space="preserve">　　　　</w:t>
      </w:r>
      <w:r>
        <w:rPr>
          <w:rFonts w:hAnsi="ＭＳ 明朝" w:hint="eastAsia"/>
        </w:rPr>
        <w:t xml:space="preserve">　）への避難</w:t>
      </w:r>
    </w:p>
    <w:p w:rsidR="00487C2D" w:rsidRDefault="00487C2D">
      <w:pPr>
        <w:rPr>
          <w:rFonts w:hAnsi="ＭＳ 明朝" w:hint="eastAsia"/>
        </w:rPr>
      </w:pPr>
    </w:p>
    <w:p w:rsidR="001B67E6" w:rsidRPr="00D4267A" w:rsidRDefault="00F45DFC">
      <w:pPr>
        <w:rPr>
          <w:rFonts w:hAnsi="ＭＳ 明朝"/>
          <w:b/>
          <w:spacing w:val="6"/>
        </w:rPr>
      </w:pPr>
      <w:r w:rsidRPr="00D4267A">
        <w:rPr>
          <w:rFonts w:hAnsi="ＭＳ 明朝" w:hint="eastAsia"/>
          <w:b/>
        </w:rPr>
        <w:t>（防災教育）</w:t>
      </w:r>
    </w:p>
    <w:p w:rsidR="001B67E6" w:rsidRDefault="00F45DFC" w:rsidP="00D4267A">
      <w:pPr>
        <w:ind w:left="211" w:hangingChars="100" w:hanging="211"/>
        <w:rPr>
          <w:rFonts w:hAnsi="ＭＳ 明朝"/>
          <w:spacing w:val="6"/>
        </w:rPr>
      </w:pPr>
      <w:r w:rsidRPr="00D4267A">
        <w:rPr>
          <w:rFonts w:hAnsi="ＭＳ 明朝" w:hint="eastAsia"/>
          <w:b/>
        </w:rPr>
        <w:t>第１</w:t>
      </w:r>
      <w:r w:rsidR="00DE1346" w:rsidRPr="00D4267A">
        <w:rPr>
          <w:rFonts w:hAnsi="ＭＳ 明朝" w:hint="eastAsia"/>
          <w:b/>
        </w:rPr>
        <w:t>２</w:t>
      </w:r>
      <w:r w:rsidRPr="00D4267A">
        <w:rPr>
          <w:rFonts w:hAnsi="ＭＳ 明朝" w:hint="eastAsia"/>
          <w:b/>
        </w:rPr>
        <w:t>条</w:t>
      </w:r>
      <w:r>
        <w:rPr>
          <w:rFonts w:hAnsi="ＭＳ 明朝" w:hint="eastAsia"/>
        </w:rPr>
        <w:t xml:space="preserve">　防火管理者は，従業員に対して，防災知識の周知徹底を図るため，計画的に次の教育を実施する。</w:t>
      </w:r>
    </w:p>
    <w:p w:rsidR="001B67E6" w:rsidRDefault="00980921" w:rsidP="00980921">
      <w:pPr>
        <w:rPr>
          <w:rFonts w:hAnsi="ＭＳ 明朝"/>
          <w:spacing w:val="6"/>
        </w:rPr>
      </w:pPr>
      <w:r>
        <w:rPr>
          <w:rFonts w:hAnsi="ＭＳ 明朝" w:hint="eastAsia"/>
        </w:rPr>
        <w:t>（１）</w:t>
      </w:r>
      <w:r w:rsidR="00F45DFC">
        <w:rPr>
          <w:rFonts w:hAnsi="ＭＳ 明朝" w:hint="eastAsia"/>
        </w:rPr>
        <w:t>消防計画について</w:t>
      </w:r>
    </w:p>
    <w:p w:rsidR="001B67E6" w:rsidRDefault="00980921" w:rsidP="00980921">
      <w:pPr>
        <w:rPr>
          <w:rFonts w:hAnsi="ＭＳ 明朝"/>
          <w:spacing w:val="6"/>
        </w:rPr>
      </w:pPr>
      <w:r>
        <w:rPr>
          <w:rFonts w:hAnsi="ＭＳ 明朝" w:hint="eastAsia"/>
        </w:rPr>
        <w:t>（２）</w:t>
      </w:r>
      <w:r w:rsidR="00F45DFC">
        <w:rPr>
          <w:rFonts w:hAnsi="ＭＳ 明朝" w:hint="eastAsia"/>
        </w:rPr>
        <w:t>出火防止対策について</w:t>
      </w:r>
    </w:p>
    <w:p w:rsidR="001B67E6" w:rsidRDefault="00980921" w:rsidP="00980921">
      <w:pPr>
        <w:rPr>
          <w:rFonts w:hAnsi="ＭＳ 明朝"/>
          <w:spacing w:val="6"/>
        </w:rPr>
      </w:pPr>
      <w:r>
        <w:rPr>
          <w:rFonts w:hAnsi="ＭＳ 明朝" w:hint="eastAsia"/>
        </w:rPr>
        <w:t>（３）</w:t>
      </w:r>
      <w:r w:rsidR="00F45DFC">
        <w:rPr>
          <w:rFonts w:hAnsi="ＭＳ 明朝" w:hint="eastAsia"/>
        </w:rPr>
        <w:t>火災時の活動内容について</w:t>
      </w:r>
    </w:p>
    <w:p w:rsidR="001B67E6" w:rsidRDefault="00980921" w:rsidP="00980921">
      <w:pPr>
        <w:rPr>
          <w:rFonts w:hAnsi="ＭＳ 明朝"/>
          <w:spacing w:val="6"/>
        </w:rPr>
      </w:pPr>
      <w:r>
        <w:rPr>
          <w:rFonts w:hAnsi="ＭＳ 明朝" w:hint="eastAsia"/>
        </w:rPr>
        <w:t>（４）</w:t>
      </w:r>
      <w:r w:rsidR="00F45DFC">
        <w:rPr>
          <w:rFonts w:hAnsi="ＭＳ 明朝" w:hint="eastAsia"/>
        </w:rPr>
        <w:t>地震時の対応について</w:t>
      </w:r>
    </w:p>
    <w:p w:rsidR="001B67E6" w:rsidRDefault="00980921" w:rsidP="00980921">
      <w:pPr>
        <w:rPr>
          <w:rFonts w:hAnsi="ＭＳ 明朝"/>
          <w:spacing w:val="6"/>
        </w:rPr>
      </w:pPr>
      <w:r>
        <w:rPr>
          <w:rFonts w:hAnsi="ＭＳ 明朝" w:hint="eastAsia"/>
        </w:rPr>
        <w:t>（５）</w:t>
      </w:r>
      <w:r w:rsidR="00F45DFC">
        <w:rPr>
          <w:rFonts w:hAnsi="ＭＳ 明朝" w:hint="eastAsia"/>
        </w:rPr>
        <w:t>その他火災予防上必要な事項</w:t>
      </w:r>
    </w:p>
    <w:p w:rsidR="001B67E6" w:rsidRDefault="001B67E6">
      <w:pPr>
        <w:spacing w:line="20" w:lineRule="exact"/>
        <w:rPr>
          <w:rFonts w:hAnsi="ＭＳ 明朝"/>
        </w:rPr>
      </w:pPr>
    </w:p>
    <w:p w:rsidR="00E823AA" w:rsidRDefault="00E823AA">
      <w:pPr>
        <w:rPr>
          <w:rFonts w:hAnsi="ＭＳ 明朝" w:hint="eastAsia"/>
        </w:rPr>
      </w:pPr>
    </w:p>
    <w:p w:rsidR="001B67E6" w:rsidRPr="00D4267A" w:rsidRDefault="00F45DFC">
      <w:pPr>
        <w:rPr>
          <w:rFonts w:hAnsi="ＭＳ 明朝"/>
          <w:b/>
          <w:spacing w:val="6"/>
        </w:rPr>
      </w:pPr>
      <w:r w:rsidRPr="00D4267A">
        <w:rPr>
          <w:rFonts w:hAnsi="ＭＳ 明朝" w:hint="eastAsia"/>
          <w:b/>
        </w:rPr>
        <w:t>（訓練）</w:t>
      </w:r>
    </w:p>
    <w:p w:rsidR="001B67E6" w:rsidRDefault="00F45DFC" w:rsidP="00D4267A">
      <w:pPr>
        <w:ind w:left="211" w:hangingChars="100" w:hanging="211"/>
        <w:rPr>
          <w:rFonts w:hAnsi="ＭＳ 明朝" w:hint="eastAsia"/>
        </w:rPr>
      </w:pPr>
      <w:r w:rsidRPr="00D4267A">
        <w:rPr>
          <w:rFonts w:hAnsi="ＭＳ 明朝" w:hint="eastAsia"/>
          <w:b/>
        </w:rPr>
        <w:t>第１</w:t>
      </w:r>
      <w:r w:rsidR="00DE1346" w:rsidRPr="00D4267A">
        <w:rPr>
          <w:rFonts w:hAnsi="ＭＳ 明朝" w:hint="eastAsia"/>
          <w:b/>
        </w:rPr>
        <w:t>３</w:t>
      </w:r>
      <w:r w:rsidRPr="00D4267A">
        <w:rPr>
          <w:rFonts w:hAnsi="ＭＳ 明朝" w:hint="eastAsia"/>
          <w:b/>
        </w:rPr>
        <w:t>条</w:t>
      </w:r>
      <w:r>
        <w:rPr>
          <w:rFonts w:hAnsi="ＭＳ 明朝" w:hint="eastAsia"/>
        </w:rPr>
        <w:t xml:space="preserve">　防火管理者は，下表により訓練を実施しなければならない。</w:t>
      </w:r>
    </w:p>
    <w:p w:rsidR="001B67E6" w:rsidRDefault="001B67E6">
      <w:pPr>
        <w:ind w:left="210" w:hangingChars="100" w:hanging="210"/>
        <w:rPr>
          <w:rFonts w:hAnsi="ＭＳ 明朝" w:hint="eastAsia"/>
        </w:rPr>
      </w:pPr>
    </w:p>
    <w:p w:rsidR="001B67E6" w:rsidRDefault="00F45DFC">
      <w:pPr>
        <w:ind w:firstLineChars="200" w:firstLine="420"/>
        <w:rPr>
          <w:rFonts w:hAnsi="ＭＳ 明朝"/>
        </w:rPr>
      </w:pPr>
      <w:r>
        <w:rPr>
          <w:rFonts w:hAnsi="ＭＳ 明朝" w:hint="eastAsia"/>
        </w:rPr>
        <w:t>訓練の実施時期</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54"/>
        <w:gridCol w:w="5239"/>
        <w:gridCol w:w="2100"/>
      </w:tblGrid>
      <w:tr w:rsidR="00F45DFC">
        <w:trPr>
          <w:cantSplit/>
          <w:trHeight w:val="250"/>
        </w:trPr>
        <w:tc>
          <w:tcPr>
            <w:tcW w:w="1854" w:type="dxa"/>
            <w:vAlign w:val="center"/>
          </w:tcPr>
          <w:p w:rsidR="001B67E6" w:rsidRDefault="00F45DFC">
            <w:pPr>
              <w:jc w:val="center"/>
              <w:rPr>
                <w:rFonts w:hAnsi="ＭＳ 明朝"/>
              </w:rPr>
            </w:pPr>
            <w:r>
              <w:rPr>
                <w:rFonts w:hAnsi="ＭＳ 明朝" w:hint="eastAsia"/>
              </w:rPr>
              <w:t>訓練種別</w:t>
            </w:r>
          </w:p>
        </w:tc>
        <w:tc>
          <w:tcPr>
            <w:tcW w:w="5239" w:type="dxa"/>
            <w:vAlign w:val="center"/>
          </w:tcPr>
          <w:p w:rsidR="001B67E6" w:rsidRDefault="00F45DFC">
            <w:pPr>
              <w:jc w:val="center"/>
              <w:rPr>
                <w:rFonts w:hAnsi="ＭＳ 明朝"/>
              </w:rPr>
            </w:pPr>
            <w:r>
              <w:rPr>
                <w:rFonts w:hAnsi="ＭＳ 明朝" w:hint="eastAsia"/>
              </w:rPr>
              <w:t>訓練内容</w:t>
            </w:r>
          </w:p>
        </w:tc>
        <w:tc>
          <w:tcPr>
            <w:tcW w:w="2100" w:type="dxa"/>
            <w:vAlign w:val="center"/>
          </w:tcPr>
          <w:p w:rsidR="001B67E6" w:rsidRDefault="00F45DFC">
            <w:pPr>
              <w:jc w:val="center"/>
              <w:rPr>
                <w:rFonts w:hAnsi="ＭＳ 明朝"/>
              </w:rPr>
            </w:pPr>
            <w:r>
              <w:rPr>
                <w:rFonts w:hAnsi="ＭＳ 明朝" w:hint="eastAsia"/>
                <w:spacing w:val="5"/>
              </w:rPr>
              <w:t>実施時期</w:t>
            </w:r>
          </w:p>
        </w:tc>
      </w:tr>
      <w:tr w:rsidR="00F45DFC">
        <w:trPr>
          <w:cantSplit/>
          <w:trHeight w:val="326"/>
        </w:trPr>
        <w:tc>
          <w:tcPr>
            <w:tcW w:w="1854" w:type="dxa"/>
            <w:vMerge w:val="restart"/>
            <w:vAlign w:val="center"/>
          </w:tcPr>
          <w:p w:rsidR="001B67E6" w:rsidRDefault="00F45DFC">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総合訓練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separate"/>
            </w:r>
            <w:r>
              <w:rPr>
                <w:rFonts w:hAnsi="ＭＳ 明朝"/>
                <w:szCs w:val="21"/>
              </w:rPr>
              <w:fldChar w:fldCharType="end"/>
            </w:r>
          </w:p>
        </w:tc>
        <w:tc>
          <w:tcPr>
            <w:tcW w:w="5239" w:type="dxa"/>
            <w:vMerge w:val="restart"/>
            <w:vAlign w:val="center"/>
          </w:tcPr>
          <w:p w:rsidR="001B67E6" w:rsidRDefault="00F45DFC">
            <w:pPr>
              <w:ind w:firstLineChars="92" w:firstLine="199"/>
              <w:rPr>
                <w:rFonts w:hAnsi="ＭＳ 明朝" w:hint="eastAsia"/>
                <w:spacing w:val="3"/>
              </w:rPr>
            </w:pPr>
            <w:r>
              <w:rPr>
                <w:rFonts w:hAnsi="ＭＳ 明朝" w:hint="eastAsia"/>
                <w:spacing w:val="3"/>
              </w:rPr>
              <w:t>消火，通報及び避難誘導を連携して行う訓練</w:t>
            </w:r>
          </w:p>
          <w:p w:rsidR="001B67E6" w:rsidRDefault="00F45DFC">
            <w:pPr>
              <w:rPr>
                <w:rFonts w:hAnsi="ＭＳ 明朝"/>
              </w:rPr>
            </w:pPr>
            <w:r>
              <w:rPr>
                <w:rFonts w:hAnsi="ＭＳ 明朝" w:hint="eastAsia"/>
                <w:spacing w:val="3"/>
              </w:rPr>
              <w:t>（建物全体で行う訓練）</w:t>
            </w:r>
          </w:p>
        </w:tc>
        <w:tc>
          <w:tcPr>
            <w:tcW w:w="2100" w:type="dxa"/>
            <w:vAlign w:val="center"/>
          </w:tcPr>
          <w:p w:rsidR="001B67E6" w:rsidRDefault="00F45DFC">
            <w:pPr>
              <w:jc w:val="right"/>
              <w:rPr>
                <w:rFonts w:hAnsi="ＭＳ 明朝"/>
              </w:rPr>
            </w:pPr>
            <w:r>
              <w:rPr>
                <w:rFonts w:hAnsi="ＭＳ 明朝" w:hint="eastAsia"/>
                <w:spacing w:val="5"/>
              </w:rPr>
              <w:t>月</w:t>
            </w:r>
          </w:p>
        </w:tc>
      </w:tr>
      <w:tr w:rsidR="00F45DFC">
        <w:trPr>
          <w:cantSplit/>
          <w:trHeight w:val="326"/>
        </w:trPr>
        <w:tc>
          <w:tcPr>
            <w:tcW w:w="1854" w:type="dxa"/>
            <w:vMerge/>
            <w:vAlign w:val="center"/>
          </w:tcPr>
          <w:p w:rsidR="001B67E6" w:rsidRDefault="001B67E6">
            <w:pPr>
              <w:jc w:val="center"/>
              <w:rPr>
                <w:rFonts w:hAnsi="ＭＳ 明朝"/>
              </w:rPr>
            </w:pPr>
          </w:p>
        </w:tc>
        <w:tc>
          <w:tcPr>
            <w:tcW w:w="5239" w:type="dxa"/>
            <w:vMerge/>
            <w:vAlign w:val="center"/>
          </w:tcPr>
          <w:p w:rsidR="001B67E6" w:rsidRDefault="001B67E6">
            <w:pPr>
              <w:rPr>
                <w:rFonts w:hAnsi="ＭＳ 明朝"/>
              </w:rPr>
            </w:pPr>
          </w:p>
        </w:tc>
        <w:tc>
          <w:tcPr>
            <w:tcW w:w="2100" w:type="dxa"/>
            <w:vAlign w:val="center"/>
          </w:tcPr>
          <w:p w:rsidR="001B67E6" w:rsidRDefault="00F45DFC">
            <w:pPr>
              <w:jc w:val="right"/>
              <w:rPr>
                <w:rFonts w:hAnsi="ＭＳ 明朝"/>
              </w:rPr>
            </w:pPr>
            <w:r>
              <w:rPr>
                <w:rFonts w:hAnsi="ＭＳ 明朝" w:hint="eastAsia"/>
                <w:spacing w:val="5"/>
              </w:rPr>
              <w:t>月</w:t>
            </w:r>
          </w:p>
        </w:tc>
      </w:tr>
      <w:tr w:rsidR="00F45DFC">
        <w:trPr>
          <w:cantSplit/>
          <w:trHeight w:val="326"/>
        </w:trPr>
        <w:tc>
          <w:tcPr>
            <w:tcW w:w="1854" w:type="dxa"/>
            <w:vMerge/>
            <w:vAlign w:val="center"/>
          </w:tcPr>
          <w:p w:rsidR="001B67E6" w:rsidRDefault="001B67E6">
            <w:pPr>
              <w:jc w:val="center"/>
              <w:rPr>
                <w:rFonts w:hAnsi="ＭＳ 明朝"/>
              </w:rPr>
            </w:pPr>
          </w:p>
        </w:tc>
        <w:tc>
          <w:tcPr>
            <w:tcW w:w="5239" w:type="dxa"/>
            <w:vMerge/>
            <w:vAlign w:val="center"/>
          </w:tcPr>
          <w:p w:rsidR="001B67E6" w:rsidRDefault="001B67E6">
            <w:pPr>
              <w:rPr>
                <w:rFonts w:hAnsi="ＭＳ 明朝"/>
              </w:rPr>
            </w:pPr>
          </w:p>
        </w:tc>
        <w:tc>
          <w:tcPr>
            <w:tcW w:w="2100" w:type="dxa"/>
            <w:vAlign w:val="center"/>
          </w:tcPr>
          <w:p w:rsidR="001B67E6" w:rsidRDefault="00F45DFC">
            <w:pPr>
              <w:jc w:val="right"/>
              <w:rPr>
                <w:rFonts w:hAnsi="ＭＳ 明朝"/>
              </w:rPr>
            </w:pPr>
            <w:r>
              <w:rPr>
                <w:rFonts w:hAnsi="ＭＳ 明朝" w:hint="eastAsia"/>
                <w:spacing w:val="5"/>
              </w:rPr>
              <w:t>月</w:t>
            </w:r>
          </w:p>
        </w:tc>
      </w:tr>
      <w:tr w:rsidR="00F45DFC">
        <w:trPr>
          <w:cantSplit/>
          <w:trHeight w:val="326"/>
        </w:trPr>
        <w:tc>
          <w:tcPr>
            <w:tcW w:w="1854" w:type="dxa"/>
            <w:vMerge w:val="restart"/>
            <w:vAlign w:val="center"/>
          </w:tcPr>
          <w:p w:rsidR="001B67E6" w:rsidRDefault="00F45DFC">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部分訓練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separate"/>
            </w:r>
            <w:r>
              <w:rPr>
                <w:rFonts w:hAnsi="ＭＳ 明朝"/>
                <w:szCs w:val="21"/>
              </w:rPr>
              <w:fldChar w:fldCharType="end"/>
            </w:r>
          </w:p>
        </w:tc>
        <w:tc>
          <w:tcPr>
            <w:tcW w:w="5239" w:type="dxa"/>
            <w:vMerge w:val="restart"/>
            <w:vAlign w:val="center"/>
          </w:tcPr>
          <w:p w:rsidR="001B67E6" w:rsidRDefault="00F45DFC">
            <w:pPr>
              <w:ind w:firstLineChars="84" w:firstLine="183"/>
              <w:rPr>
                <w:rFonts w:hAnsi="ＭＳ 明朝"/>
              </w:rPr>
            </w:pPr>
            <w:r>
              <w:rPr>
                <w:rFonts w:hAnsi="ＭＳ 明朝" w:hint="eastAsia"/>
                <w:spacing w:val="4"/>
              </w:rPr>
              <w:t>消火，通報及び避難誘導を</w:t>
            </w:r>
            <w:r>
              <w:rPr>
                <w:rFonts w:hAnsi="ＭＳ 明朝" w:hint="eastAsia"/>
                <w:spacing w:val="5"/>
              </w:rPr>
              <w:t>個々に行う訓練</w:t>
            </w:r>
          </w:p>
        </w:tc>
        <w:tc>
          <w:tcPr>
            <w:tcW w:w="2100" w:type="dxa"/>
            <w:vAlign w:val="center"/>
          </w:tcPr>
          <w:p w:rsidR="001B67E6" w:rsidRDefault="00F45DFC">
            <w:pPr>
              <w:jc w:val="right"/>
              <w:rPr>
                <w:rFonts w:hAnsi="ＭＳ 明朝"/>
              </w:rPr>
            </w:pPr>
            <w:r>
              <w:rPr>
                <w:rFonts w:hAnsi="ＭＳ 明朝" w:hint="eastAsia"/>
                <w:spacing w:val="5"/>
              </w:rPr>
              <w:t>月</w:t>
            </w:r>
          </w:p>
        </w:tc>
      </w:tr>
      <w:tr w:rsidR="00F45DFC">
        <w:trPr>
          <w:cantSplit/>
          <w:trHeight w:val="326"/>
        </w:trPr>
        <w:tc>
          <w:tcPr>
            <w:tcW w:w="1854" w:type="dxa"/>
            <w:vMerge/>
            <w:vAlign w:val="center"/>
          </w:tcPr>
          <w:p w:rsidR="001B67E6" w:rsidRDefault="001B67E6">
            <w:pPr>
              <w:jc w:val="center"/>
              <w:rPr>
                <w:rFonts w:hAnsi="ＭＳ 明朝"/>
              </w:rPr>
            </w:pPr>
          </w:p>
        </w:tc>
        <w:tc>
          <w:tcPr>
            <w:tcW w:w="5239" w:type="dxa"/>
            <w:vMerge/>
            <w:vAlign w:val="center"/>
          </w:tcPr>
          <w:p w:rsidR="001B67E6" w:rsidRDefault="001B67E6">
            <w:pPr>
              <w:rPr>
                <w:rFonts w:hAnsi="ＭＳ 明朝"/>
              </w:rPr>
            </w:pPr>
          </w:p>
        </w:tc>
        <w:tc>
          <w:tcPr>
            <w:tcW w:w="2100" w:type="dxa"/>
            <w:vAlign w:val="center"/>
          </w:tcPr>
          <w:p w:rsidR="001B67E6" w:rsidRDefault="00F45DFC">
            <w:pPr>
              <w:jc w:val="right"/>
              <w:rPr>
                <w:rFonts w:hAnsi="ＭＳ 明朝"/>
              </w:rPr>
            </w:pPr>
            <w:r>
              <w:rPr>
                <w:rFonts w:hAnsi="ＭＳ 明朝" w:hint="eastAsia"/>
                <w:spacing w:val="5"/>
              </w:rPr>
              <w:t>月</w:t>
            </w:r>
          </w:p>
        </w:tc>
      </w:tr>
      <w:tr w:rsidR="00F45DFC">
        <w:trPr>
          <w:cantSplit/>
          <w:trHeight w:val="326"/>
        </w:trPr>
        <w:tc>
          <w:tcPr>
            <w:tcW w:w="1854" w:type="dxa"/>
            <w:vMerge/>
            <w:vAlign w:val="center"/>
          </w:tcPr>
          <w:p w:rsidR="001B67E6" w:rsidRDefault="001B67E6">
            <w:pPr>
              <w:jc w:val="center"/>
              <w:rPr>
                <w:rFonts w:hAnsi="ＭＳ 明朝"/>
              </w:rPr>
            </w:pPr>
          </w:p>
        </w:tc>
        <w:tc>
          <w:tcPr>
            <w:tcW w:w="5239" w:type="dxa"/>
            <w:vMerge/>
            <w:vAlign w:val="center"/>
          </w:tcPr>
          <w:p w:rsidR="001B67E6" w:rsidRDefault="001B67E6">
            <w:pPr>
              <w:rPr>
                <w:rFonts w:hAnsi="ＭＳ 明朝"/>
              </w:rPr>
            </w:pPr>
          </w:p>
        </w:tc>
        <w:tc>
          <w:tcPr>
            <w:tcW w:w="2100" w:type="dxa"/>
            <w:vAlign w:val="center"/>
          </w:tcPr>
          <w:p w:rsidR="001B67E6" w:rsidRDefault="00F45DFC">
            <w:pPr>
              <w:jc w:val="right"/>
              <w:rPr>
                <w:rFonts w:hAnsi="ＭＳ 明朝"/>
              </w:rPr>
            </w:pPr>
            <w:r>
              <w:rPr>
                <w:rFonts w:hAnsi="ＭＳ 明朝" w:hint="eastAsia"/>
                <w:spacing w:val="5"/>
              </w:rPr>
              <w:t>月</w:t>
            </w:r>
          </w:p>
        </w:tc>
      </w:tr>
      <w:tr w:rsidR="00F45DFC">
        <w:trPr>
          <w:cantSplit/>
          <w:trHeight w:val="354"/>
        </w:trPr>
        <w:tc>
          <w:tcPr>
            <w:tcW w:w="1854" w:type="dxa"/>
          </w:tcPr>
          <w:p w:rsidR="001B67E6" w:rsidRDefault="00F45DFC">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基礎訓練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separate"/>
            </w:r>
            <w:r>
              <w:rPr>
                <w:rFonts w:hAnsi="ＭＳ 明朝"/>
                <w:szCs w:val="21"/>
              </w:rPr>
              <w:fldChar w:fldCharType="end"/>
            </w:r>
          </w:p>
        </w:tc>
        <w:tc>
          <w:tcPr>
            <w:tcW w:w="5239" w:type="dxa"/>
          </w:tcPr>
          <w:p w:rsidR="001B67E6" w:rsidRDefault="00F45DFC">
            <w:pPr>
              <w:ind w:firstLineChars="84" w:firstLine="170"/>
              <w:rPr>
                <w:rFonts w:hAnsi="ＭＳ 明朝"/>
              </w:rPr>
            </w:pPr>
            <w:r>
              <w:rPr>
                <w:rFonts w:hAnsi="ＭＳ 明朝" w:hint="eastAsia"/>
                <w:spacing w:val="-4"/>
              </w:rPr>
              <w:t>消防用設備等</w:t>
            </w:r>
            <w:r>
              <w:rPr>
                <w:rFonts w:hAnsi="ＭＳ 明朝" w:hint="eastAsia"/>
                <w:spacing w:val="5"/>
              </w:rPr>
              <w:t>の取扱い訓練</w:t>
            </w:r>
          </w:p>
        </w:tc>
        <w:tc>
          <w:tcPr>
            <w:tcW w:w="2100" w:type="dxa"/>
            <w:vMerge w:val="restart"/>
            <w:vAlign w:val="center"/>
          </w:tcPr>
          <w:p w:rsidR="001B67E6" w:rsidRPr="00F306F0" w:rsidRDefault="00F45DFC">
            <w:pPr>
              <w:pStyle w:val="a7"/>
              <w:tabs>
                <w:tab w:val="clear" w:pos="4252"/>
                <w:tab w:val="clear" w:pos="8504"/>
              </w:tabs>
              <w:snapToGrid/>
              <w:jc w:val="center"/>
              <w:rPr>
                <w:color w:val="FF0000"/>
              </w:rPr>
            </w:pPr>
            <w:r w:rsidRPr="00F306F0">
              <w:rPr>
                <w:rFonts w:hint="eastAsia"/>
                <w:color w:val="FF0000"/>
              </w:rPr>
              <w:t>随　時</w:t>
            </w:r>
          </w:p>
        </w:tc>
      </w:tr>
      <w:tr w:rsidR="00F45DFC">
        <w:trPr>
          <w:cantSplit/>
          <w:trHeight w:val="360"/>
        </w:trPr>
        <w:tc>
          <w:tcPr>
            <w:tcW w:w="1854" w:type="dxa"/>
          </w:tcPr>
          <w:p w:rsidR="001B67E6" w:rsidRDefault="00F45DFC">
            <w:pPr>
              <w:jc w:val="center"/>
              <w:rPr>
                <w:rFonts w:hAnsi="ＭＳ 明朝"/>
              </w:rPr>
            </w:pPr>
            <w:r>
              <w:rPr>
                <w:rFonts w:hAnsi="ＭＳ 明朝"/>
                <w:szCs w:val="21"/>
              </w:rPr>
              <w:fldChar w:fldCharType="begin"/>
            </w:r>
            <w:r>
              <w:rPr>
                <w:rFonts w:hAnsi="ＭＳ 明朝"/>
                <w:szCs w:val="21"/>
              </w:rPr>
              <w:instrText xml:space="preserve"> eq \o\ad(</w:instrText>
            </w:r>
            <w:r>
              <w:rPr>
                <w:rFonts w:hAnsi="ＭＳ 明朝" w:hint="eastAsia"/>
              </w:rPr>
              <w:instrText>図上訓練</w:instrText>
            </w:r>
            <w:r>
              <w:rPr>
                <w:rFonts w:hAnsi="ＭＳ 明朝"/>
                <w:szCs w:val="21"/>
              </w:rPr>
              <w:instrText>,</w:instrText>
            </w:r>
            <w:r>
              <w:rPr>
                <w:rFonts w:hAnsi="ＭＳ 明朝" w:hint="eastAsia"/>
                <w:szCs w:val="20"/>
              </w:rPr>
              <w:instrText xml:space="preserve">　　　　　　　</w:instrText>
            </w:r>
            <w:r>
              <w:rPr>
                <w:rFonts w:hAnsi="ＭＳ 明朝"/>
                <w:szCs w:val="21"/>
              </w:rPr>
              <w:instrText>)</w:instrText>
            </w:r>
            <w:r>
              <w:rPr>
                <w:rFonts w:hAnsi="ＭＳ 明朝"/>
                <w:szCs w:val="21"/>
              </w:rPr>
              <w:fldChar w:fldCharType="separate"/>
            </w:r>
            <w:r>
              <w:rPr>
                <w:rFonts w:hAnsi="ＭＳ 明朝"/>
                <w:szCs w:val="21"/>
              </w:rPr>
              <w:fldChar w:fldCharType="end"/>
            </w:r>
          </w:p>
        </w:tc>
        <w:tc>
          <w:tcPr>
            <w:tcW w:w="5239" w:type="dxa"/>
          </w:tcPr>
          <w:p w:rsidR="001B67E6" w:rsidRDefault="00F45DFC">
            <w:pPr>
              <w:ind w:firstLineChars="81" w:firstLine="170"/>
              <w:rPr>
                <w:rFonts w:hAnsi="ＭＳ 明朝"/>
              </w:rPr>
            </w:pPr>
            <w:r>
              <w:rPr>
                <w:rFonts w:hAnsi="ＭＳ 明朝" w:hint="eastAsia"/>
              </w:rPr>
              <w:t>机上で行う訓練</w:t>
            </w:r>
          </w:p>
        </w:tc>
        <w:tc>
          <w:tcPr>
            <w:tcW w:w="2100" w:type="dxa"/>
            <w:vMerge/>
          </w:tcPr>
          <w:p w:rsidR="001B67E6" w:rsidRDefault="001B67E6">
            <w:pPr>
              <w:rPr>
                <w:rFonts w:hAnsi="ＭＳ 明朝"/>
              </w:rPr>
            </w:pPr>
          </w:p>
        </w:tc>
      </w:tr>
    </w:tbl>
    <w:p w:rsidR="00267B3C" w:rsidRDefault="00267B3C">
      <w:pPr>
        <w:rPr>
          <w:rFonts w:hAnsi="ＭＳ 明朝" w:hint="eastAsia"/>
        </w:rPr>
      </w:pPr>
    </w:p>
    <w:p w:rsidR="001B67E6" w:rsidRPr="00701D02" w:rsidRDefault="00F45DFC" w:rsidP="00701D02">
      <w:pPr>
        <w:rPr>
          <w:rFonts w:hAnsi="ＭＳ 明朝"/>
          <w:b/>
          <w:spacing w:val="6"/>
        </w:rPr>
      </w:pPr>
      <w:r w:rsidRPr="00701D02">
        <w:rPr>
          <w:rFonts w:hAnsi="ＭＳ 明朝" w:hint="eastAsia"/>
          <w:b/>
        </w:rPr>
        <w:t>附　則</w:t>
      </w:r>
    </w:p>
    <w:p w:rsidR="001B67E6" w:rsidRDefault="00F45DFC" w:rsidP="00701D02">
      <w:pPr>
        <w:ind w:firstLineChars="100" w:firstLine="210"/>
        <w:rPr>
          <w:rFonts w:hAnsi="ＭＳ 明朝" w:hint="eastAsia"/>
        </w:rPr>
      </w:pPr>
      <w:r>
        <w:rPr>
          <w:rFonts w:hAnsi="ＭＳ 明朝" w:hint="eastAsia"/>
        </w:rPr>
        <w:t>この消防計画は，</w:t>
      </w:r>
      <w:r w:rsidR="0098199E">
        <w:rPr>
          <w:rFonts w:hAnsi="ＭＳ 明朝" w:hint="eastAsia"/>
        </w:rPr>
        <w:t xml:space="preserve">　</w:t>
      </w:r>
      <w:r w:rsidR="00F46324">
        <w:rPr>
          <w:rFonts w:hAnsi="ＭＳ 明朝" w:hint="eastAsia"/>
        </w:rPr>
        <w:t xml:space="preserve">　　</w:t>
      </w:r>
      <w:r>
        <w:rPr>
          <w:rFonts w:hAnsi="ＭＳ 明朝" w:hint="eastAsia"/>
        </w:rPr>
        <w:t xml:space="preserve">年　</w:t>
      </w:r>
      <w:r w:rsidR="00F46324">
        <w:rPr>
          <w:rFonts w:hAnsi="ＭＳ 明朝" w:hint="eastAsia"/>
        </w:rPr>
        <w:t xml:space="preserve">　</w:t>
      </w:r>
      <w:r>
        <w:rPr>
          <w:rFonts w:hAnsi="ＭＳ 明朝" w:hint="eastAsia"/>
        </w:rPr>
        <w:t xml:space="preserve">月　</w:t>
      </w:r>
      <w:r w:rsidR="00F46324">
        <w:rPr>
          <w:rFonts w:hAnsi="ＭＳ 明朝" w:hint="eastAsia"/>
        </w:rPr>
        <w:t xml:space="preserve">　　</w:t>
      </w:r>
      <w:r>
        <w:rPr>
          <w:rFonts w:hAnsi="ＭＳ 明朝" w:hint="eastAsia"/>
        </w:rPr>
        <w:t>日から施行する。</w:t>
      </w:r>
    </w:p>
    <w:sectPr w:rsidR="001B67E6" w:rsidSect="003465BE">
      <w:footerReference w:type="default" r:id="rId8"/>
      <w:pgSz w:w="11906" w:h="16838" w:code="9"/>
      <w:pgMar w:top="1134" w:right="1134" w:bottom="1134" w:left="1134" w:header="851" w:footer="680" w:gutter="0"/>
      <w:pgNumType w:start="1"/>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DFC" w:rsidRDefault="00F45DFC">
      <w:r>
        <w:separator/>
      </w:r>
    </w:p>
  </w:endnote>
  <w:endnote w:type="continuationSeparator" w:id="0">
    <w:p w:rsidR="00F45DFC" w:rsidRDefault="00F4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AC" w:rsidRDefault="00473CAC">
    <w:pPr>
      <w:pStyle w:val="a9"/>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DFC" w:rsidRDefault="00F45DFC">
      <w:r>
        <w:separator/>
      </w:r>
    </w:p>
  </w:footnote>
  <w:footnote w:type="continuationSeparator" w:id="0">
    <w:p w:rsidR="00F45DFC" w:rsidRDefault="00F45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39B"/>
    <w:multiLevelType w:val="hybridMultilevel"/>
    <w:tmpl w:val="6CE879DC"/>
    <w:lvl w:ilvl="0">
      <w:start w:val="1"/>
      <w:numFmt w:val="decimal"/>
      <w:lvlText w:val="(%1)"/>
      <w:lvlJc w:val="left"/>
      <w:pPr>
        <w:tabs>
          <w:tab w:val="num" w:pos="585"/>
        </w:tabs>
        <w:ind w:left="585" w:hanging="37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start w:val="1"/>
      <w:numFmt w:val="decimal"/>
      <w:lvlText w:val="(%1)"/>
      <w:lvlJc w:val="left"/>
      <w:pPr>
        <w:tabs>
          <w:tab w:val="num" w:pos="375"/>
        </w:tabs>
        <w:ind w:left="375" w:hanging="37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start w:val="2"/>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start w:val="1"/>
      <w:numFmt w:val="decimal"/>
      <w:lvlText w:val="(%1)"/>
      <w:lvlJc w:val="left"/>
      <w:pPr>
        <w:tabs>
          <w:tab w:val="num" w:pos="600"/>
        </w:tabs>
        <w:ind w:left="600" w:hanging="420"/>
      </w:pPr>
      <w:rPr>
        <w:rFonts w:hint="default"/>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start w:val="2"/>
      <w:numFmt w:val="decimalFullWidth"/>
      <w:lvlText w:val="第%1章"/>
      <w:lvlJc w:val="left"/>
      <w:pPr>
        <w:tabs>
          <w:tab w:val="num" w:pos="2205"/>
        </w:tabs>
        <w:ind w:left="2205" w:hanging="1470"/>
      </w:pPr>
      <w:rPr>
        <w:rFonts w:hint="eastAsia"/>
      </w:rPr>
    </w:lvl>
    <w:lvl w:ilvl="1" w:tentative="1">
      <w:start w:val="1"/>
      <w:numFmt w:val="aiueoFullWidth"/>
      <w:lvlText w:val="(%2)"/>
      <w:lvlJc w:val="left"/>
      <w:pPr>
        <w:tabs>
          <w:tab w:val="num" w:pos="1575"/>
        </w:tabs>
        <w:ind w:left="1575" w:hanging="420"/>
      </w:pPr>
    </w:lvl>
    <w:lvl w:ilvl="2" w:tentative="1">
      <w:start w:val="1"/>
      <w:numFmt w:val="decimalEnclosedCircle"/>
      <w:lvlText w:val="%3"/>
      <w:lvlJc w:val="left"/>
      <w:pPr>
        <w:tabs>
          <w:tab w:val="num" w:pos="1995"/>
        </w:tabs>
        <w:ind w:left="1995" w:hanging="420"/>
      </w:pPr>
    </w:lvl>
    <w:lvl w:ilvl="3" w:tentative="1">
      <w:start w:val="1"/>
      <w:numFmt w:val="decimal"/>
      <w:lvlText w:val="%4."/>
      <w:lvlJc w:val="left"/>
      <w:pPr>
        <w:tabs>
          <w:tab w:val="num" w:pos="2415"/>
        </w:tabs>
        <w:ind w:left="2415" w:hanging="420"/>
      </w:pPr>
    </w:lvl>
    <w:lvl w:ilvl="4" w:tentative="1">
      <w:start w:val="1"/>
      <w:numFmt w:val="aiueoFullWidth"/>
      <w:lvlText w:val="(%5)"/>
      <w:lvlJc w:val="left"/>
      <w:pPr>
        <w:tabs>
          <w:tab w:val="num" w:pos="2835"/>
        </w:tabs>
        <w:ind w:left="2835" w:hanging="420"/>
      </w:pPr>
    </w:lvl>
    <w:lvl w:ilvl="5" w:tentative="1">
      <w:start w:val="1"/>
      <w:numFmt w:val="decimalEnclosedCircle"/>
      <w:lvlText w:val="%6"/>
      <w:lvlJc w:val="left"/>
      <w:pPr>
        <w:tabs>
          <w:tab w:val="num" w:pos="3255"/>
        </w:tabs>
        <w:ind w:left="3255" w:hanging="420"/>
      </w:pPr>
    </w:lvl>
    <w:lvl w:ilvl="6" w:tentative="1">
      <w:start w:val="1"/>
      <w:numFmt w:val="decimal"/>
      <w:lvlText w:val="%7."/>
      <w:lvlJc w:val="left"/>
      <w:pPr>
        <w:tabs>
          <w:tab w:val="num" w:pos="3675"/>
        </w:tabs>
        <w:ind w:left="3675" w:hanging="420"/>
      </w:pPr>
    </w:lvl>
    <w:lvl w:ilvl="7" w:tentative="1">
      <w:start w:val="1"/>
      <w:numFmt w:val="aiueoFullWidth"/>
      <w:lvlText w:val="(%8)"/>
      <w:lvlJc w:val="left"/>
      <w:pPr>
        <w:tabs>
          <w:tab w:val="num" w:pos="4095"/>
        </w:tabs>
        <w:ind w:left="4095" w:hanging="420"/>
      </w:pPr>
    </w:lvl>
    <w:lvl w:ilvl="8"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start w:val="3"/>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start w:val="1"/>
      <w:numFmt w:val="decimal"/>
      <w:lvlText w:val="(%1)"/>
      <w:lvlJc w:val="left"/>
      <w:pPr>
        <w:tabs>
          <w:tab w:val="num" w:pos="703"/>
        </w:tabs>
        <w:ind w:left="703" w:hanging="420"/>
      </w:pPr>
      <w:rPr>
        <w:rFonts w:hint="default"/>
      </w:rPr>
    </w:lvl>
    <w:lvl w:ilvl="1" w:tentative="1">
      <w:start w:val="1"/>
      <w:numFmt w:val="aiueoFullWidth"/>
      <w:lvlText w:val="(%2)"/>
      <w:lvlJc w:val="left"/>
      <w:pPr>
        <w:tabs>
          <w:tab w:val="num" w:pos="1123"/>
        </w:tabs>
        <w:ind w:left="1123" w:hanging="420"/>
      </w:pPr>
    </w:lvl>
    <w:lvl w:ilvl="2" w:tentative="1">
      <w:start w:val="1"/>
      <w:numFmt w:val="decimalEnclosedCircle"/>
      <w:lvlText w:val="%3"/>
      <w:lvlJc w:val="left"/>
      <w:pPr>
        <w:tabs>
          <w:tab w:val="num" w:pos="1543"/>
        </w:tabs>
        <w:ind w:left="1543" w:hanging="420"/>
      </w:pPr>
    </w:lvl>
    <w:lvl w:ilvl="3" w:tentative="1">
      <w:start w:val="1"/>
      <w:numFmt w:val="decimal"/>
      <w:lvlText w:val="%4."/>
      <w:lvlJc w:val="left"/>
      <w:pPr>
        <w:tabs>
          <w:tab w:val="num" w:pos="1963"/>
        </w:tabs>
        <w:ind w:left="1963" w:hanging="420"/>
      </w:pPr>
    </w:lvl>
    <w:lvl w:ilvl="4" w:tentative="1">
      <w:start w:val="1"/>
      <w:numFmt w:val="aiueoFullWidth"/>
      <w:lvlText w:val="(%5)"/>
      <w:lvlJc w:val="left"/>
      <w:pPr>
        <w:tabs>
          <w:tab w:val="num" w:pos="2383"/>
        </w:tabs>
        <w:ind w:left="2383" w:hanging="420"/>
      </w:pPr>
    </w:lvl>
    <w:lvl w:ilvl="5" w:tentative="1">
      <w:start w:val="1"/>
      <w:numFmt w:val="decimalEnclosedCircle"/>
      <w:lvlText w:val="%6"/>
      <w:lvlJc w:val="left"/>
      <w:pPr>
        <w:tabs>
          <w:tab w:val="num" w:pos="2803"/>
        </w:tabs>
        <w:ind w:left="2803" w:hanging="420"/>
      </w:pPr>
    </w:lvl>
    <w:lvl w:ilvl="6" w:tentative="1">
      <w:start w:val="1"/>
      <w:numFmt w:val="decimal"/>
      <w:lvlText w:val="%7."/>
      <w:lvlJc w:val="left"/>
      <w:pPr>
        <w:tabs>
          <w:tab w:val="num" w:pos="3223"/>
        </w:tabs>
        <w:ind w:left="3223" w:hanging="420"/>
      </w:pPr>
    </w:lvl>
    <w:lvl w:ilvl="7" w:tentative="1">
      <w:start w:val="1"/>
      <w:numFmt w:val="aiueoFullWidth"/>
      <w:lvlText w:val="(%8)"/>
      <w:lvlJc w:val="left"/>
      <w:pPr>
        <w:tabs>
          <w:tab w:val="num" w:pos="3643"/>
        </w:tabs>
        <w:ind w:left="3643" w:hanging="420"/>
      </w:pPr>
    </w:lvl>
    <w:lvl w:ilvl="8"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start w:val="2"/>
      <w:numFmt w:val="bullet"/>
      <w:lvlText w:val="※"/>
      <w:lvlJc w:val="left"/>
      <w:pPr>
        <w:tabs>
          <w:tab w:val="num" w:pos="420"/>
        </w:tabs>
        <w:ind w:left="420" w:hanging="42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numFmt w:val="bullet"/>
      <w:lvlText w:val="・"/>
      <w:lvlJc w:val="left"/>
      <w:pPr>
        <w:tabs>
          <w:tab w:val="num" w:pos="540"/>
        </w:tabs>
        <w:ind w:left="540" w:hanging="360"/>
      </w:pPr>
      <w:rPr>
        <w:rFonts w:ascii="ＭＳ 明朝" w:eastAsia="ＭＳ 明朝" w:hAnsi="ＭＳ 明朝" w:cs="Times New Roman" w:hint="eastAsia"/>
      </w:rPr>
    </w:lvl>
    <w:lvl w:ilvl="1" w:tentative="1">
      <w:start w:val="1"/>
      <w:numFmt w:val="bullet"/>
      <w:lvlText w:val=""/>
      <w:lvlJc w:val="left"/>
      <w:pPr>
        <w:tabs>
          <w:tab w:val="num" w:pos="1020"/>
        </w:tabs>
        <w:ind w:left="1020" w:hanging="420"/>
      </w:pPr>
      <w:rPr>
        <w:rFonts w:ascii="Wingdings" w:hAnsi="Wingdings" w:hint="default"/>
      </w:rPr>
    </w:lvl>
    <w:lvl w:ilvl="2" w:tentative="1">
      <w:start w:val="1"/>
      <w:numFmt w:val="bullet"/>
      <w:lvlText w:val=""/>
      <w:lvlJc w:val="left"/>
      <w:pPr>
        <w:tabs>
          <w:tab w:val="num" w:pos="1440"/>
        </w:tabs>
        <w:ind w:left="1440" w:hanging="420"/>
      </w:pPr>
      <w:rPr>
        <w:rFonts w:ascii="Wingdings" w:hAnsi="Wingdings" w:hint="default"/>
      </w:rPr>
    </w:lvl>
    <w:lvl w:ilvl="3" w:tentative="1">
      <w:start w:val="1"/>
      <w:numFmt w:val="bullet"/>
      <w:lvlText w:val=""/>
      <w:lvlJc w:val="left"/>
      <w:pPr>
        <w:tabs>
          <w:tab w:val="num" w:pos="1860"/>
        </w:tabs>
        <w:ind w:left="1860" w:hanging="420"/>
      </w:pPr>
      <w:rPr>
        <w:rFonts w:ascii="Wingdings" w:hAnsi="Wingdings" w:hint="default"/>
      </w:rPr>
    </w:lvl>
    <w:lvl w:ilvl="4" w:tentative="1">
      <w:start w:val="1"/>
      <w:numFmt w:val="bullet"/>
      <w:lvlText w:val=""/>
      <w:lvlJc w:val="left"/>
      <w:pPr>
        <w:tabs>
          <w:tab w:val="num" w:pos="2280"/>
        </w:tabs>
        <w:ind w:left="2280" w:hanging="420"/>
      </w:pPr>
      <w:rPr>
        <w:rFonts w:ascii="Wingdings" w:hAnsi="Wingdings" w:hint="default"/>
      </w:rPr>
    </w:lvl>
    <w:lvl w:ilvl="5" w:tentative="1">
      <w:start w:val="1"/>
      <w:numFmt w:val="bullet"/>
      <w:lvlText w:val=""/>
      <w:lvlJc w:val="left"/>
      <w:pPr>
        <w:tabs>
          <w:tab w:val="num" w:pos="2700"/>
        </w:tabs>
        <w:ind w:left="2700" w:hanging="420"/>
      </w:pPr>
      <w:rPr>
        <w:rFonts w:ascii="Wingdings" w:hAnsi="Wingdings" w:hint="default"/>
      </w:rPr>
    </w:lvl>
    <w:lvl w:ilvl="6" w:tentative="1">
      <w:start w:val="1"/>
      <w:numFmt w:val="bullet"/>
      <w:lvlText w:val=""/>
      <w:lvlJc w:val="left"/>
      <w:pPr>
        <w:tabs>
          <w:tab w:val="num" w:pos="3120"/>
        </w:tabs>
        <w:ind w:left="3120" w:hanging="420"/>
      </w:pPr>
      <w:rPr>
        <w:rFonts w:ascii="Wingdings" w:hAnsi="Wingdings" w:hint="default"/>
      </w:rPr>
    </w:lvl>
    <w:lvl w:ilvl="7" w:tentative="1">
      <w:start w:val="1"/>
      <w:numFmt w:val="bullet"/>
      <w:lvlText w:val=""/>
      <w:lvlJc w:val="left"/>
      <w:pPr>
        <w:tabs>
          <w:tab w:val="num" w:pos="3540"/>
        </w:tabs>
        <w:ind w:left="3540" w:hanging="420"/>
      </w:pPr>
      <w:rPr>
        <w:rFonts w:ascii="Wingdings" w:hAnsi="Wingdings" w:hint="default"/>
      </w:rPr>
    </w:lvl>
    <w:lvl w:ilvl="8"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start w:val="1"/>
      <w:numFmt w:val="decimal"/>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start w:val="1"/>
      <w:numFmt w:val="decimal"/>
      <w:lvlText w:val="(%1)"/>
      <w:lvlJc w:val="left"/>
      <w:pPr>
        <w:tabs>
          <w:tab w:val="num" w:pos="557"/>
        </w:tabs>
        <w:ind w:left="557" w:hanging="360"/>
      </w:pPr>
      <w:rPr>
        <w:rFonts w:hint="default"/>
      </w:rPr>
    </w:lvl>
    <w:lvl w:ilvl="1">
      <w:start w:val="1"/>
      <w:numFmt w:val="aiueoFullWidth"/>
      <w:lvlText w:val="(%2)"/>
      <w:lvlJc w:val="left"/>
      <w:pPr>
        <w:tabs>
          <w:tab w:val="num" w:pos="1037"/>
        </w:tabs>
        <w:ind w:left="1037" w:hanging="420"/>
      </w:pPr>
    </w:lvl>
    <w:lvl w:ilvl="2">
      <w:start w:val="1"/>
      <w:numFmt w:val="decimalEnclosedCircle"/>
      <w:lvlText w:val="%3"/>
      <w:lvlJc w:val="left"/>
      <w:pPr>
        <w:tabs>
          <w:tab w:val="num" w:pos="1457"/>
        </w:tabs>
        <w:ind w:left="1457" w:hanging="420"/>
      </w:pPr>
    </w:lvl>
    <w:lvl w:ilvl="3">
      <w:start w:val="1"/>
      <w:numFmt w:val="decimal"/>
      <w:lvlText w:val="%4."/>
      <w:lvlJc w:val="left"/>
      <w:pPr>
        <w:tabs>
          <w:tab w:val="num" w:pos="1877"/>
        </w:tabs>
        <w:ind w:left="1877" w:hanging="420"/>
      </w:pPr>
    </w:lvl>
    <w:lvl w:ilvl="4">
      <w:start w:val="1"/>
      <w:numFmt w:val="aiueoFullWidth"/>
      <w:lvlText w:val="(%5)"/>
      <w:lvlJc w:val="left"/>
      <w:pPr>
        <w:tabs>
          <w:tab w:val="num" w:pos="2297"/>
        </w:tabs>
        <w:ind w:left="2297" w:hanging="420"/>
      </w:pPr>
    </w:lvl>
    <w:lvl w:ilvl="5">
      <w:start w:val="1"/>
      <w:numFmt w:val="decimalEnclosedCircle"/>
      <w:lvlText w:val="%6"/>
      <w:lvlJc w:val="left"/>
      <w:pPr>
        <w:tabs>
          <w:tab w:val="num" w:pos="2717"/>
        </w:tabs>
        <w:ind w:left="2717" w:hanging="420"/>
      </w:pPr>
    </w:lvl>
    <w:lvl w:ilvl="6">
      <w:start w:val="1"/>
      <w:numFmt w:val="decimal"/>
      <w:lvlText w:val="%7."/>
      <w:lvlJc w:val="left"/>
      <w:pPr>
        <w:tabs>
          <w:tab w:val="num" w:pos="3137"/>
        </w:tabs>
        <w:ind w:left="3137" w:hanging="420"/>
      </w:pPr>
    </w:lvl>
    <w:lvl w:ilvl="7">
      <w:start w:val="1"/>
      <w:numFmt w:val="aiueoFullWidth"/>
      <w:lvlText w:val="(%8)"/>
      <w:lvlJc w:val="left"/>
      <w:pPr>
        <w:tabs>
          <w:tab w:val="num" w:pos="3557"/>
        </w:tabs>
        <w:ind w:left="3557" w:hanging="420"/>
      </w:pPr>
    </w:lvl>
    <w:lvl w:ilvl="8">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start w:val="1"/>
      <w:numFmt w:val="decimal"/>
      <w:lvlText w:val="(%1)"/>
      <w:lvlJc w:val="left"/>
      <w:pPr>
        <w:tabs>
          <w:tab w:val="num" w:pos="553"/>
        </w:tabs>
        <w:ind w:left="553" w:hanging="375"/>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16" w15:restartNumberingAfterBreak="0">
    <w:nsid w:val="6DB45564"/>
    <w:multiLevelType w:val="hybridMultilevel"/>
    <w:tmpl w:val="EC3EC850"/>
    <w:lvl w:ilvl="0">
      <w:start w:val="1"/>
      <w:numFmt w:val="decimalEnclosedParen"/>
      <w:lvlText w:val="%1"/>
      <w:lvlJc w:val="left"/>
      <w:pPr>
        <w:ind w:left="740" w:hanging="360"/>
      </w:pPr>
      <w:rPr>
        <w:rFonts w:hint="default"/>
        <w:u w:val="none"/>
      </w:rPr>
    </w:lvl>
    <w:lvl w:ilvl="1" w:tentative="1">
      <w:start w:val="1"/>
      <w:numFmt w:val="aiueoFullWidth"/>
      <w:lvlText w:val="(%2)"/>
      <w:lvlJc w:val="left"/>
      <w:pPr>
        <w:ind w:left="1220" w:hanging="420"/>
      </w:pPr>
    </w:lvl>
    <w:lvl w:ilvl="2" w:tentative="1">
      <w:start w:val="1"/>
      <w:numFmt w:val="decimalEnclosedCircle"/>
      <w:lvlText w:val="%3"/>
      <w:lvlJc w:val="left"/>
      <w:pPr>
        <w:ind w:left="1640" w:hanging="420"/>
      </w:pPr>
    </w:lvl>
    <w:lvl w:ilvl="3" w:tentative="1">
      <w:start w:val="1"/>
      <w:numFmt w:val="decimal"/>
      <w:lvlText w:val="%4."/>
      <w:lvlJc w:val="left"/>
      <w:pPr>
        <w:ind w:left="2060" w:hanging="420"/>
      </w:pPr>
    </w:lvl>
    <w:lvl w:ilvl="4" w:tentative="1">
      <w:start w:val="1"/>
      <w:numFmt w:val="aiueoFullWidth"/>
      <w:lvlText w:val="(%5)"/>
      <w:lvlJc w:val="left"/>
      <w:pPr>
        <w:ind w:left="2480" w:hanging="420"/>
      </w:pPr>
    </w:lvl>
    <w:lvl w:ilvl="5" w:tentative="1">
      <w:start w:val="1"/>
      <w:numFmt w:val="decimalEnclosedCircle"/>
      <w:lvlText w:val="%6"/>
      <w:lvlJc w:val="left"/>
      <w:pPr>
        <w:ind w:left="2900" w:hanging="420"/>
      </w:pPr>
    </w:lvl>
    <w:lvl w:ilvl="6" w:tentative="1">
      <w:start w:val="1"/>
      <w:numFmt w:val="decimal"/>
      <w:lvlText w:val="%7."/>
      <w:lvlJc w:val="left"/>
      <w:pPr>
        <w:ind w:left="3320" w:hanging="420"/>
      </w:pPr>
    </w:lvl>
    <w:lvl w:ilvl="7" w:tentative="1">
      <w:start w:val="1"/>
      <w:numFmt w:val="aiueoFullWidth"/>
      <w:lvlText w:val="(%8)"/>
      <w:lvlJc w:val="left"/>
      <w:pPr>
        <w:ind w:left="3740" w:hanging="420"/>
      </w:pPr>
    </w:lvl>
    <w:lvl w:ilvl="8" w:tentative="1">
      <w:start w:val="1"/>
      <w:numFmt w:val="decimalEnclosedCircle"/>
      <w:lvlText w:val="%9"/>
      <w:lvlJc w:val="left"/>
      <w:pPr>
        <w:ind w:left="4160" w:hanging="420"/>
      </w:pPr>
    </w:lvl>
  </w:abstractNum>
  <w:abstractNum w:abstractNumId="17" w15:restartNumberingAfterBreak="0">
    <w:nsid w:val="74826E76"/>
    <w:multiLevelType w:val="hybridMultilevel"/>
    <w:tmpl w:val="7176327E"/>
    <w:lvl w:ilvl="0">
      <w:start w:val="2"/>
      <w:numFmt w:val="decimal"/>
      <w:lvlText w:val="(%1)"/>
      <w:lvlJc w:val="left"/>
      <w:pPr>
        <w:tabs>
          <w:tab w:val="num" w:pos="658"/>
        </w:tabs>
        <w:ind w:left="658" w:hanging="48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18" w15:restartNumberingAfterBreak="0">
    <w:nsid w:val="7E4B4FA7"/>
    <w:multiLevelType w:val="hybridMultilevel"/>
    <w:tmpl w:val="2CE6BE6C"/>
    <w:lvl w:ilvl="0">
      <w:start w:val="5"/>
      <w:numFmt w:val="decimalFullWidth"/>
      <w:lvlText w:val="第%1条"/>
      <w:lvlJc w:val="left"/>
      <w:pPr>
        <w:tabs>
          <w:tab w:val="num" w:pos="795"/>
        </w:tabs>
        <w:ind w:left="795" w:hanging="795"/>
      </w:pPr>
      <w:rPr>
        <w:rFonts w:eastAsia="ｺﾞｼｯｸ"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7"/>
  </w:num>
  <w:num w:numId="2">
    <w:abstractNumId w:val="8"/>
  </w:num>
  <w:num w:numId="3">
    <w:abstractNumId w:val="1"/>
  </w:num>
  <w:num w:numId="4">
    <w:abstractNumId w:val="15"/>
  </w:num>
  <w:num w:numId="5">
    <w:abstractNumId w:val="9"/>
  </w:num>
  <w:num w:numId="6">
    <w:abstractNumId w:val="2"/>
  </w:num>
  <w:num w:numId="7">
    <w:abstractNumId w:val="10"/>
  </w:num>
  <w:num w:numId="8">
    <w:abstractNumId w:val="5"/>
  </w:num>
  <w:num w:numId="9">
    <w:abstractNumId w:val="11"/>
  </w:num>
  <w:num w:numId="10">
    <w:abstractNumId w:val="12"/>
  </w:num>
  <w:num w:numId="11">
    <w:abstractNumId w:val="13"/>
  </w:num>
  <w:num w:numId="12">
    <w:abstractNumId w:val="3"/>
  </w:num>
  <w:num w:numId="13">
    <w:abstractNumId w:val="7"/>
  </w:num>
  <w:num w:numId="14">
    <w:abstractNumId w:val="0"/>
  </w:num>
  <w:num w:numId="15">
    <w:abstractNumId w:val="4"/>
  </w:num>
  <w:num w:numId="16">
    <w:abstractNumId w:val="18"/>
  </w:num>
  <w:num w:numId="17">
    <w:abstractNumId w:val="14"/>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E6"/>
    <w:rsid w:val="0002218E"/>
    <w:rsid w:val="00044370"/>
    <w:rsid w:val="00063ABD"/>
    <w:rsid w:val="00077E81"/>
    <w:rsid w:val="0008511C"/>
    <w:rsid w:val="00091AD1"/>
    <w:rsid w:val="00095EBE"/>
    <w:rsid w:val="000C5349"/>
    <w:rsid w:val="000C65E5"/>
    <w:rsid w:val="000C74BA"/>
    <w:rsid w:val="000D1E83"/>
    <w:rsid w:val="00100908"/>
    <w:rsid w:val="00125B8D"/>
    <w:rsid w:val="00142051"/>
    <w:rsid w:val="00171AEB"/>
    <w:rsid w:val="0018175A"/>
    <w:rsid w:val="00181EB9"/>
    <w:rsid w:val="001839DB"/>
    <w:rsid w:val="0019406E"/>
    <w:rsid w:val="001B326E"/>
    <w:rsid w:val="001B67E6"/>
    <w:rsid w:val="001C39ED"/>
    <w:rsid w:val="001C7970"/>
    <w:rsid w:val="001E7F8D"/>
    <w:rsid w:val="001F0D25"/>
    <w:rsid w:val="0024339D"/>
    <w:rsid w:val="00245998"/>
    <w:rsid w:val="002501E3"/>
    <w:rsid w:val="00267B3C"/>
    <w:rsid w:val="0027306D"/>
    <w:rsid w:val="002B4D2D"/>
    <w:rsid w:val="0030711B"/>
    <w:rsid w:val="00320BF4"/>
    <w:rsid w:val="003465BE"/>
    <w:rsid w:val="00346AB5"/>
    <w:rsid w:val="00346FF4"/>
    <w:rsid w:val="00361F10"/>
    <w:rsid w:val="0037651D"/>
    <w:rsid w:val="003B243E"/>
    <w:rsid w:val="003D50A3"/>
    <w:rsid w:val="0042385E"/>
    <w:rsid w:val="0042602C"/>
    <w:rsid w:val="00464C39"/>
    <w:rsid w:val="00473955"/>
    <w:rsid w:val="00473CAC"/>
    <w:rsid w:val="0047487E"/>
    <w:rsid w:val="00475D9F"/>
    <w:rsid w:val="00483B92"/>
    <w:rsid w:val="00487C2D"/>
    <w:rsid w:val="004A7700"/>
    <w:rsid w:val="004E5A1A"/>
    <w:rsid w:val="004F539C"/>
    <w:rsid w:val="005179B4"/>
    <w:rsid w:val="00534F9C"/>
    <w:rsid w:val="005550E5"/>
    <w:rsid w:val="00570197"/>
    <w:rsid w:val="005731AB"/>
    <w:rsid w:val="005A0672"/>
    <w:rsid w:val="005D0FA4"/>
    <w:rsid w:val="005F1D05"/>
    <w:rsid w:val="00611BC5"/>
    <w:rsid w:val="00614278"/>
    <w:rsid w:val="0061496D"/>
    <w:rsid w:val="00633BFC"/>
    <w:rsid w:val="006376B7"/>
    <w:rsid w:val="006457B9"/>
    <w:rsid w:val="0066263E"/>
    <w:rsid w:val="00674FE6"/>
    <w:rsid w:val="006A6494"/>
    <w:rsid w:val="006B1486"/>
    <w:rsid w:val="006F6D10"/>
    <w:rsid w:val="00701D02"/>
    <w:rsid w:val="007038DE"/>
    <w:rsid w:val="00717809"/>
    <w:rsid w:val="007316D2"/>
    <w:rsid w:val="00753D4A"/>
    <w:rsid w:val="00777EB1"/>
    <w:rsid w:val="00783C45"/>
    <w:rsid w:val="0078555C"/>
    <w:rsid w:val="007D584D"/>
    <w:rsid w:val="007D64BF"/>
    <w:rsid w:val="007E326F"/>
    <w:rsid w:val="00805CD8"/>
    <w:rsid w:val="008400EE"/>
    <w:rsid w:val="00851AC9"/>
    <w:rsid w:val="008613C2"/>
    <w:rsid w:val="00872391"/>
    <w:rsid w:val="00873B60"/>
    <w:rsid w:val="00875CDE"/>
    <w:rsid w:val="008B5B93"/>
    <w:rsid w:val="008C0268"/>
    <w:rsid w:val="008F7EC1"/>
    <w:rsid w:val="009102AB"/>
    <w:rsid w:val="009137D3"/>
    <w:rsid w:val="00937193"/>
    <w:rsid w:val="00946538"/>
    <w:rsid w:val="00963EBE"/>
    <w:rsid w:val="00980921"/>
    <w:rsid w:val="0098199E"/>
    <w:rsid w:val="009A5AB5"/>
    <w:rsid w:val="009A5D40"/>
    <w:rsid w:val="009C6F76"/>
    <w:rsid w:val="00A0036D"/>
    <w:rsid w:val="00A06BC7"/>
    <w:rsid w:val="00A06E8A"/>
    <w:rsid w:val="00A139AC"/>
    <w:rsid w:val="00A150A4"/>
    <w:rsid w:val="00A17A5E"/>
    <w:rsid w:val="00A20593"/>
    <w:rsid w:val="00A260E9"/>
    <w:rsid w:val="00A33C19"/>
    <w:rsid w:val="00A42B1C"/>
    <w:rsid w:val="00A6718A"/>
    <w:rsid w:val="00A828AB"/>
    <w:rsid w:val="00A82C91"/>
    <w:rsid w:val="00AA617A"/>
    <w:rsid w:val="00AC13E6"/>
    <w:rsid w:val="00AF2B6D"/>
    <w:rsid w:val="00AF5011"/>
    <w:rsid w:val="00B15022"/>
    <w:rsid w:val="00B74C64"/>
    <w:rsid w:val="00B86652"/>
    <w:rsid w:val="00B87C62"/>
    <w:rsid w:val="00BA449B"/>
    <w:rsid w:val="00BA72D1"/>
    <w:rsid w:val="00BB54A1"/>
    <w:rsid w:val="00BC73FF"/>
    <w:rsid w:val="00BD0032"/>
    <w:rsid w:val="00BD520B"/>
    <w:rsid w:val="00BE65ED"/>
    <w:rsid w:val="00BF5DCC"/>
    <w:rsid w:val="00C12F46"/>
    <w:rsid w:val="00C15D1C"/>
    <w:rsid w:val="00C21A08"/>
    <w:rsid w:val="00C4573D"/>
    <w:rsid w:val="00C67DC7"/>
    <w:rsid w:val="00C70B20"/>
    <w:rsid w:val="00C85E31"/>
    <w:rsid w:val="00CB6376"/>
    <w:rsid w:val="00CC088E"/>
    <w:rsid w:val="00CC32F9"/>
    <w:rsid w:val="00CC3841"/>
    <w:rsid w:val="00D24B24"/>
    <w:rsid w:val="00D2703C"/>
    <w:rsid w:val="00D4267A"/>
    <w:rsid w:val="00D431AE"/>
    <w:rsid w:val="00D51AB0"/>
    <w:rsid w:val="00D57FCD"/>
    <w:rsid w:val="00D750D9"/>
    <w:rsid w:val="00DA62F9"/>
    <w:rsid w:val="00DD2837"/>
    <w:rsid w:val="00DE1346"/>
    <w:rsid w:val="00DE2637"/>
    <w:rsid w:val="00DE4BDD"/>
    <w:rsid w:val="00DE5D9B"/>
    <w:rsid w:val="00E00C3A"/>
    <w:rsid w:val="00E12AB4"/>
    <w:rsid w:val="00E51D4C"/>
    <w:rsid w:val="00E57AF0"/>
    <w:rsid w:val="00E67153"/>
    <w:rsid w:val="00E823AA"/>
    <w:rsid w:val="00E92C9A"/>
    <w:rsid w:val="00E96B92"/>
    <w:rsid w:val="00EF3590"/>
    <w:rsid w:val="00F306F0"/>
    <w:rsid w:val="00F45DFC"/>
    <w:rsid w:val="00F46324"/>
    <w:rsid w:val="00F46F4C"/>
    <w:rsid w:val="00F511B4"/>
    <w:rsid w:val="00F64718"/>
    <w:rsid w:val="00F7136B"/>
    <w:rsid w:val="00F71C91"/>
    <w:rsid w:val="00FC084C"/>
    <w:rsid w:val="00FC4961"/>
    <w:rsid w:val="00FE0970"/>
    <w:rsid w:val="00FF2B5A"/>
    <w:rsid w:val="00FF4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7ADDFA1-ECD4-49BE-B3F3-26875EB1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A1"/>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7"/>
      <w:sz w:val="19"/>
      <w:szCs w:val="19"/>
    </w:rPr>
  </w:style>
  <w:style w:type="paragraph" w:styleId="2">
    <w:name w:val="Body Text Indent 2"/>
    <w:basedOn w:val="a"/>
    <w:pPr>
      <w:ind w:left="180" w:firstLineChars="114" w:firstLine="239"/>
    </w:pPr>
  </w:style>
  <w:style w:type="paragraph" w:styleId="3">
    <w:name w:val="Body Text Indent 3"/>
    <w:basedOn w:val="a"/>
    <w:pPr>
      <w:ind w:left="180"/>
    </w:pPr>
  </w:style>
  <w:style w:type="paragraph" w:styleId="a4">
    <w:name w:val="Body Text Indent"/>
    <w:basedOn w:val="a"/>
    <w:pPr>
      <w:ind w:left="178" w:hangingChars="85" w:hanging="178"/>
    </w:p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table" w:customStyle="1" w:styleId="TableNormal0">
    <w:name w:val="Table Normal_0"/>
    <w:uiPriority w:val="2"/>
    <w:semiHidden/>
    <w:unhideWhenUsed/>
    <w:qFormat/>
    <w:rsid w:val="00E823A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23AA"/>
    <w:pPr>
      <w:autoSpaceDE w:val="0"/>
      <w:autoSpaceDN w:val="0"/>
      <w:jc w:val="left"/>
    </w:pPr>
    <w:rPr>
      <w:rFonts w:ascii="ＭＳ Ｐ明朝" w:eastAsia="ＭＳ Ｐ明朝" w:hAnsi="ＭＳ Ｐ明朝" w:cs="ＭＳ Ｐ明朝"/>
      <w:kern w:val="0"/>
      <w:sz w:val="22"/>
      <w:szCs w:val="22"/>
      <w:lang w:eastAsia="en-US"/>
    </w:rPr>
  </w:style>
  <w:style w:type="character" w:customStyle="1" w:styleId="a8">
    <w:name w:val="ヘッダー (文字)"/>
    <w:link w:val="a7"/>
    <w:rsid w:val="00C4573D"/>
    <w:rPr>
      <w:rFonts w:ascii="ＭＳ 明朝"/>
      <w:kern w:val="2"/>
      <w:sz w:val="21"/>
      <w:szCs w:val="24"/>
    </w:rPr>
  </w:style>
  <w:style w:type="paragraph" w:styleId="aa">
    <w:name w:val="Balloon Text"/>
    <w:basedOn w:val="a"/>
    <w:link w:val="ab"/>
    <w:rsid w:val="00BF5DCC"/>
    <w:rPr>
      <w:rFonts w:ascii="游ゴシック Light" w:eastAsia="游ゴシック Light" w:hAnsi="游ゴシック Light"/>
      <w:sz w:val="18"/>
      <w:szCs w:val="18"/>
    </w:rPr>
  </w:style>
  <w:style w:type="character" w:customStyle="1" w:styleId="ab">
    <w:name w:val="吹き出し (文字)"/>
    <w:link w:val="aa"/>
    <w:rsid w:val="00BF5D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A536F-FC58-4D9B-BDFC-8ED5C77E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2021-10-20T06:38:00Z</cp:lastPrinted>
  <dcterms:created xsi:type="dcterms:W3CDTF">2025-03-10T00:14:00Z</dcterms:created>
  <dcterms:modified xsi:type="dcterms:W3CDTF">2025-03-10T00:14:00Z</dcterms:modified>
</cp:coreProperties>
</file>