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82" w:rsidRPr="00081423" w:rsidRDefault="00292482" w:rsidP="00292482">
      <w:pPr>
        <w:rPr>
          <w:rFonts w:ascii="ＭＳ 明朝" w:eastAsia="ＭＳ ゴシック"/>
          <w:color w:val="auto"/>
        </w:rPr>
      </w:pPr>
      <w:r w:rsidRPr="005A1A59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6B5F3F7" wp14:editId="5D5D1668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1323975" cy="314325"/>
                <wp:effectExtent l="0" t="0" r="0" b="952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4AC" w:rsidRDefault="00E334AC" w:rsidP="00292482"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 w:rsidR="001161E8">
                              <w:rPr>
                                <w:rFonts w:hint="eastAsia"/>
                              </w:rPr>
                              <w:t>書類（２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334AC" w:rsidRDefault="00E334AC" w:rsidP="00292482"/>
                          <w:p w:rsidR="00E334AC" w:rsidRDefault="00E334AC" w:rsidP="00292482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5F3F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-25.5pt;width:104.25pt;height:2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tftg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MRK0hR49ssGgOzmgyczWp+90Am4PHTiaAc7B13HV3b0svmok5KqmYstulZJ9zWgJ+YX2pn92&#10;dcTRFmTTf5AlxKE7Ix3QUKnWFg/KgQAd+vR06o3NpbAhJ9Eknk8xKsA2CckkmroQNDne7pQ275hs&#10;kV2kWEHvHTrd32tjs6HJ0cUGEzLnTeP634iLA3AcTyA2XLU2m4Vr5484iNeL9YJ4JJqtPRJkmXeb&#10;r4g3y8P5NJtkq1UW/rRxQ5LUvCyZsGGO0grJn7XuIPJRFCdxadnw0sLZlLTablaNQnsK0s7ddyjI&#10;mZt/mYYrAnB5QSmMSHAXxV4+W8w9kpOpF8+DhReE8V08C0hMsvyS0j0X7N8poT7F8RT66Oj8llvg&#10;vtfcaNJyA8Oj4W2KFycnmlgJrkXpWmsob8b1WSls+s+lgHYfG+0EazU6qtUMmwFQrIo3snwC6SoJ&#10;ygJ9wsSDRS3Vd4x6mB4p1t92VDGMmvcC5B+HhNhx4zZkOo9go84tm3MLFQVApdhgNC5XZhxRu07x&#10;bQ2Rxgcn5C08mYo7NT9ndXhoMCEcqcM0syPofO+8nmfu8hcAAAD//wMAUEsDBBQABgAIAAAAIQDp&#10;9vPr2wAAAAcBAAAPAAAAZHJzL2Rvd25yZXYueG1sTI9PT8MwDMXvSHyHyEjctqQTRVtpOiEQVxDj&#10;j7Sb13htReNUTbaWb485wc3Pz3rv53I7+16daYxdYAvZ0oAiroPruLHw/va0WIOKCdlhH5gsfFOE&#10;bXV5UWLhwsSvdN6lRkkIxwIttCkNhdaxbsljXIaBWLxjGD0mkWOj3YiThPter4y51R47loYWB3po&#10;qf7anbyFj+fj/vPGvDSPPh+mMBvNfqOtvb6a7+9AJZrT3zH84gs6VMJ0CCd2UfUW5JFkYZFnMoi9&#10;Musc1EE2WQ66KvV//uoHAAD//wMAUEsBAi0AFAAGAAgAAAAhALaDOJL+AAAA4QEAABMAAAAAAAAA&#10;AAAAAAAAAAAAAFtDb250ZW50X1R5cGVzXS54bWxQSwECLQAUAAYACAAAACEAOP0h/9YAAACUAQAA&#10;CwAAAAAAAAAAAAAAAAAvAQAAX3JlbHMvLnJlbHNQSwECLQAUAAYACAAAACEAs/M7X7YCAAC7BQAA&#10;DgAAAAAAAAAAAAAAAAAuAgAAZHJzL2Uyb0RvYy54bWxQSwECLQAUAAYACAAAACEA6fbz69sAAAAH&#10;AQAADwAAAAAAAAAAAAAAAAAQBQAAZHJzL2Rvd25yZXYueG1sUEsFBgAAAAAEAAQA8wAAABgGAAAA&#10;AA==&#10;" filled="f" stroked="f">
                <v:textbox>
                  <w:txbxContent>
                    <w:p w:rsidR="00E334AC" w:rsidRDefault="00E334AC" w:rsidP="00292482">
                      <w:r>
                        <w:rPr>
                          <w:rFonts w:hint="eastAsia"/>
                        </w:rPr>
                        <w:t>関係</w:t>
                      </w:r>
                      <w:r w:rsidR="001161E8">
                        <w:rPr>
                          <w:rFonts w:hint="eastAsia"/>
                        </w:rPr>
                        <w:t>書類（２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334AC" w:rsidRDefault="00E334AC" w:rsidP="00292482"/>
                    <w:p w:rsidR="00E334AC" w:rsidRDefault="00E334AC" w:rsidP="00292482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292482" w:rsidRPr="005A1A59" w:rsidRDefault="00A64324" w:rsidP="00583057">
      <w:pPr>
        <w:jc w:val="right"/>
        <w:rPr>
          <w:rFonts w:ascii="ＭＳ 明朝" w:eastAsia="ＭＳ ゴシック"/>
          <w:color w:val="auto"/>
          <w:sz w:val="24"/>
          <w:szCs w:val="24"/>
        </w:rPr>
      </w:pPr>
      <w:r>
        <w:rPr>
          <w:rFonts w:ascii="ＭＳ 明朝" w:eastAsia="ＭＳ ゴシック" w:hint="eastAsia"/>
          <w:color w:val="auto"/>
          <w:sz w:val="24"/>
          <w:szCs w:val="24"/>
        </w:rPr>
        <w:t>事　業　収　支　計　算</w:t>
      </w:r>
      <w:r w:rsidR="00583057">
        <w:rPr>
          <w:rFonts w:ascii="ＭＳ 明朝" w:eastAsia="ＭＳ ゴシック" w:hint="eastAsia"/>
          <w:color w:val="auto"/>
          <w:sz w:val="24"/>
          <w:szCs w:val="24"/>
        </w:rPr>
        <w:t xml:space="preserve">　書</w:t>
      </w:r>
      <w:r w:rsidR="00583057" w:rsidRPr="00974FE5">
        <w:rPr>
          <w:rFonts w:ascii="ＭＳ 明朝" w:eastAsia="ＭＳ ゴシック" w:hint="eastAsia"/>
          <w:color w:val="auto"/>
          <w:sz w:val="24"/>
          <w:szCs w:val="24"/>
        </w:rPr>
        <w:t>（申請区分　　　　　　　　　）</w:t>
      </w:r>
    </w:p>
    <w:p w:rsidR="00292482" w:rsidRPr="005A1A59" w:rsidRDefault="00292482" w:rsidP="00292482">
      <w:pPr>
        <w:rPr>
          <w:rFonts w:ascii="ＭＳ 明朝"/>
          <w:color w:val="auto"/>
        </w:rPr>
      </w:pPr>
      <w:r w:rsidRPr="005A1A59">
        <w:rPr>
          <w:rFonts w:ascii="ＭＳ ゴシック" w:hAnsi="ＭＳ ゴシック"/>
          <w:color w:val="auto"/>
        </w:rPr>
        <w:t xml:space="preserve">   </w:t>
      </w:r>
      <w:r w:rsidRPr="005A1A59">
        <w:rPr>
          <w:rFonts w:ascii="ＭＳ 明朝" w:eastAsia="ＭＳ ゴシック" w:hint="eastAsia"/>
          <w:color w:val="auto"/>
        </w:rPr>
        <w:t>（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収</w:t>
      </w:r>
      <w:r w:rsidRPr="005A1A59">
        <w:rPr>
          <w:rFonts w:ascii="ＭＳ ゴシック" w:hAnsi="ＭＳ ゴシック"/>
          <w:color w:val="auto"/>
        </w:rPr>
        <w:t xml:space="preserve">  </w:t>
      </w:r>
      <w:r w:rsidRPr="005A1A59">
        <w:rPr>
          <w:rFonts w:ascii="ＭＳ 明朝" w:eastAsia="ＭＳ ゴシック" w:hint="eastAsia"/>
          <w:color w:val="auto"/>
        </w:rPr>
        <w:t>入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3685"/>
      </w:tblGrid>
      <w:tr w:rsidR="00292482" w:rsidRPr="005A1A59" w:rsidTr="00D662AB">
        <w:trPr>
          <w:trHeight w:val="93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　金　額</w:t>
            </w:r>
            <w:r w:rsidRPr="005A1A59">
              <w:rPr>
                <w:color w:val="auto"/>
              </w:rPr>
              <w:t xml:space="preserve"> </w:t>
            </w:r>
            <w:r w:rsidRPr="005A1A59">
              <w:rPr>
                <w:rFonts w:ascii="ＭＳ 明朝" w:hAnsi="ＭＳ 明朝"/>
                <w:color w:val="auto"/>
              </w:rPr>
              <w:t>(</w:t>
            </w:r>
            <w:r w:rsidRPr="005A1A59">
              <w:rPr>
                <w:rFonts w:hint="eastAsia"/>
                <w:color w:val="auto"/>
              </w:rPr>
              <w:t>円</w:t>
            </w:r>
            <w:r w:rsidRPr="005A1A5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内　　　　　訳</w:t>
            </w:r>
          </w:p>
        </w:tc>
      </w:tr>
      <w:tr w:rsidR="00292482" w:rsidRPr="005A1A59" w:rsidTr="00D662AB">
        <w:trPr>
          <w:cantSplit/>
          <w:trHeight w:val="165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292482">
              <w:rPr>
                <w:rFonts w:ascii="ＭＳ 明朝" w:hint="eastAsia"/>
                <w:color w:val="auto"/>
                <w:spacing w:val="210"/>
                <w:fitText w:val="2100" w:id="-1855825654"/>
              </w:rPr>
              <w:t>自己資</w:t>
            </w:r>
            <w:r w:rsidRPr="00292482">
              <w:rPr>
                <w:rFonts w:ascii="ＭＳ 明朝" w:hint="eastAsia"/>
                <w:color w:val="auto"/>
                <w:fitText w:val="2100" w:id="-1855825654"/>
              </w:rPr>
              <w:t>金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会　費</w:t>
            </w:r>
          </w:p>
        </w:tc>
      </w:tr>
      <w:tr w:rsidR="00292482" w:rsidRPr="005A1A59" w:rsidTr="00D662AB">
        <w:trPr>
          <w:cantSplit/>
          <w:trHeight w:val="225"/>
        </w:trPr>
        <w:tc>
          <w:tcPr>
            <w:tcW w:w="26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参加費</w:t>
            </w:r>
          </w:p>
        </w:tc>
      </w:tr>
      <w:tr w:rsidR="00292482" w:rsidRPr="005A1A59" w:rsidTr="00D662AB">
        <w:trPr>
          <w:cantSplit/>
          <w:trHeight w:val="165"/>
        </w:trPr>
        <w:tc>
          <w:tcPr>
            <w:tcW w:w="26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事業収益</w:t>
            </w:r>
          </w:p>
        </w:tc>
      </w:tr>
      <w:tr w:rsidR="00292482" w:rsidRPr="005A1A59" w:rsidTr="00D662AB">
        <w:trPr>
          <w:cantSplit/>
          <w:trHeight w:val="180"/>
        </w:trPr>
        <w:tc>
          <w:tcPr>
            <w:tcW w:w="269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その他（　　　　）</w:t>
            </w:r>
          </w:p>
        </w:tc>
      </w:tr>
      <w:tr w:rsidR="00292482" w:rsidRPr="005A1A59" w:rsidTr="00D662AB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5A1A59">
              <w:rPr>
                <w:rFonts w:ascii="ＭＳ 明朝" w:hint="eastAsia"/>
                <w:color w:val="auto"/>
              </w:rPr>
              <w:t>ＮＰＯ活動推進補助金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</w:rPr>
            </w:pPr>
            <w:r w:rsidRPr="005A1A59">
              <w:rPr>
                <w:rFonts w:ascii="ＭＳ 明朝" w:hint="eastAsia"/>
                <w:color w:val="auto"/>
              </w:rPr>
              <w:t>補助申請額</w:t>
            </w:r>
          </w:p>
        </w:tc>
      </w:tr>
      <w:tr w:rsidR="00292482" w:rsidRPr="005A1A59" w:rsidTr="00D662AB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A1A5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</w:t>
            </w:r>
          </w:p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</w:rPr>
            </w:pPr>
            <w:r w:rsidRPr="00292482">
              <w:rPr>
                <w:rFonts w:ascii="ＭＳ 明朝" w:hint="eastAsia"/>
                <w:color w:val="auto"/>
                <w:spacing w:val="75"/>
                <w:fitText w:val="2100" w:id="-1855825653"/>
              </w:rPr>
              <w:t>その他の資</w:t>
            </w:r>
            <w:r w:rsidRPr="00292482">
              <w:rPr>
                <w:rFonts w:ascii="ＭＳ 明朝" w:hint="eastAsia"/>
                <w:color w:val="auto"/>
                <w:spacing w:val="45"/>
                <w:fitText w:val="2100" w:id="-1855825653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465"/>
        </w:trPr>
        <w:tc>
          <w:tcPr>
            <w:tcW w:w="2694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684"/>
        </w:trPr>
        <w:tc>
          <w:tcPr>
            <w:tcW w:w="26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合　　　　　　　計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292482" w:rsidRPr="00533D5A" w:rsidRDefault="00292482" w:rsidP="00292482">
      <w:pPr>
        <w:spacing w:line="240" w:lineRule="exact"/>
        <w:rPr>
          <w:rFonts w:ascii="ＭＳ 明朝"/>
          <w:color w:val="auto"/>
          <w:sz w:val="20"/>
          <w:szCs w:val="20"/>
        </w:rPr>
      </w:pPr>
      <w:r w:rsidRPr="00533D5A">
        <w:rPr>
          <w:rFonts w:ascii="ＭＳ 明朝" w:hint="eastAsia"/>
          <w:color w:val="auto"/>
          <w:sz w:val="20"/>
          <w:szCs w:val="20"/>
        </w:rPr>
        <w:t xml:space="preserve">　</w:t>
      </w:r>
      <w:r>
        <w:rPr>
          <w:rFonts w:ascii="ＭＳ 明朝" w:hint="eastAsia"/>
          <w:color w:val="auto"/>
          <w:sz w:val="20"/>
          <w:szCs w:val="20"/>
        </w:rPr>
        <w:t xml:space="preserve">※　</w:t>
      </w:r>
      <w:r w:rsidRPr="00533D5A">
        <w:rPr>
          <w:rFonts w:ascii="ＭＳ 明朝" w:hint="eastAsia"/>
          <w:color w:val="auto"/>
          <w:sz w:val="20"/>
          <w:szCs w:val="20"/>
        </w:rPr>
        <w:t>企業</w:t>
      </w:r>
      <w:r w:rsidR="00527BAC">
        <w:rPr>
          <w:rFonts w:ascii="ＭＳ 明朝" w:hint="eastAsia"/>
          <w:color w:val="auto"/>
          <w:sz w:val="20"/>
          <w:szCs w:val="20"/>
        </w:rPr>
        <w:t>、</w:t>
      </w:r>
      <w:r w:rsidRPr="00533D5A">
        <w:rPr>
          <w:rFonts w:ascii="ＭＳ 明朝" w:hint="eastAsia"/>
          <w:color w:val="auto"/>
          <w:sz w:val="20"/>
          <w:szCs w:val="20"/>
        </w:rPr>
        <w:t>他機関等からの協賛金</w:t>
      </w:r>
      <w:r w:rsidR="00527BAC">
        <w:rPr>
          <w:rFonts w:ascii="ＭＳ 明朝" w:hint="eastAsia"/>
          <w:color w:val="auto"/>
          <w:sz w:val="20"/>
          <w:szCs w:val="20"/>
        </w:rPr>
        <w:t>、</w:t>
      </w:r>
      <w:r w:rsidRPr="00533D5A">
        <w:rPr>
          <w:rFonts w:ascii="ＭＳ 明朝" w:hint="eastAsia"/>
          <w:color w:val="auto"/>
          <w:sz w:val="20"/>
          <w:szCs w:val="20"/>
        </w:rPr>
        <w:t>助成金　等</w:t>
      </w:r>
    </w:p>
    <w:p w:rsidR="00292482" w:rsidRPr="005A1A59" w:rsidRDefault="00292482" w:rsidP="00292482">
      <w:pPr>
        <w:spacing w:line="240" w:lineRule="exact"/>
        <w:rPr>
          <w:rFonts w:ascii="ＭＳ 明朝"/>
          <w:color w:val="auto"/>
        </w:rPr>
      </w:pPr>
    </w:p>
    <w:p w:rsidR="00292482" w:rsidRPr="005A1A59" w:rsidRDefault="00292482" w:rsidP="00292482">
      <w:pPr>
        <w:rPr>
          <w:rFonts w:ascii="ＭＳ 明朝"/>
          <w:color w:val="auto"/>
        </w:rPr>
      </w:pPr>
      <w:r w:rsidRPr="005A1A59">
        <w:rPr>
          <w:rFonts w:ascii="ＭＳ ゴシック" w:hAnsi="ＭＳ ゴシック"/>
          <w:color w:val="auto"/>
        </w:rPr>
        <w:t xml:space="preserve">   </w:t>
      </w:r>
      <w:r w:rsidRPr="005A1A59">
        <w:rPr>
          <w:rFonts w:ascii="ＭＳ 明朝" w:eastAsia="ＭＳ ゴシック" w:hint="eastAsia"/>
          <w:color w:val="auto"/>
        </w:rPr>
        <w:t>（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支　出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1985"/>
        <w:gridCol w:w="2412"/>
        <w:gridCol w:w="3685"/>
      </w:tblGrid>
      <w:tr w:rsidR="00292482" w:rsidRPr="005A1A59" w:rsidTr="00D662AB">
        <w:trPr>
          <w:trHeight w:val="349"/>
        </w:trPr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項　　</w:t>
            </w:r>
            <w:r w:rsidRPr="005A1A59">
              <w:rPr>
                <w:rFonts w:hint="eastAsia"/>
                <w:color w:val="auto"/>
              </w:rPr>
              <w:t xml:space="preserve"> </w:t>
            </w:r>
            <w:r w:rsidRPr="005A1A59">
              <w:rPr>
                <w:rFonts w:hint="eastAsia"/>
                <w:color w:val="auto"/>
              </w:rPr>
              <w:t xml:space="preserve">　　</w:t>
            </w:r>
            <w:r w:rsidRPr="005A1A59">
              <w:rPr>
                <w:rFonts w:hint="eastAsia"/>
                <w:color w:val="auto"/>
              </w:rPr>
              <w:t xml:space="preserve"> </w:t>
            </w:r>
            <w:r w:rsidRPr="005A1A59">
              <w:rPr>
                <w:rFonts w:hint="eastAsia"/>
                <w:color w:val="auto"/>
              </w:rPr>
              <w:t>目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>金　額</w:t>
            </w:r>
            <w:r w:rsidRPr="005A1A59">
              <w:rPr>
                <w:color w:val="auto"/>
              </w:rPr>
              <w:t xml:space="preserve"> </w:t>
            </w:r>
            <w:r w:rsidRPr="005A1A59">
              <w:rPr>
                <w:rFonts w:ascii="ＭＳ 明朝" w:hAnsi="ＭＳ 明朝"/>
                <w:color w:val="auto"/>
              </w:rPr>
              <w:t>(</w:t>
            </w:r>
            <w:r w:rsidRPr="005A1A59">
              <w:rPr>
                <w:rFonts w:hint="eastAsia"/>
                <w:color w:val="auto"/>
              </w:rPr>
              <w:t>円</w:t>
            </w:r>
            <w:r w:rsidRPr="005A1A5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>内　　　訳　（算出根拠）</w:t>
            </w:r>
          </w:p>
        </w:tc>
      </w:tr>
      <w:tr w:rsidR="00292482" w:rsidRPr="005A1A59" w:rsidTr="00D662AB">
        <w:trPr>
          <w:trHeight w:val="237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補助対象経費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賃　  　　　金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92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報　  償　  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197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旅　 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　　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59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印 刷 製 本 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308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8B11F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8B11F2">
              <w:rPr>
                <w:rFonts w:ascii="ＭＳ 明朝" w:hint="eastAsia"/>
                <w:color w:val="auto"/>
                <w:szCs w:val="20"/>
              </w:rPr>
              <w:t>消</w:t>
            </w:r>
            <w:r w:rsidRPr="008B11F2">
              <w:rPr>
                <w:rFonts w:ascii="ＭＳ 明朝"/>
                <w:color w:val="auto"/>
                <w:szCs w:val="20"/>
              </w:rPr>
              <w:t xml:space="preserve">  </w:t>
            </w:r>
            <w:r w:rsidRPr="008B11F2">
              <w:rPr>
                <w:rFonts w:ascii="ＭＳ 明朝" w:hint="eastAsia"/>
                <w:color w:val="auto"/>
                <w:szCs w:val="20"/>
              </w:rPr>
              <w:t>耗  品</w:t>
            </w:r>
            <w:r w:rsidRPr="008B11F2">
              <w:rPr>
                <w:rFonts w:ascii="ＭＳ 明朝" w:hint="eastAsia"/>
                <w:color w:val="FF0000"/>
                <w:szCs w:val="20"/>
              </w:rPr>
              <w:t xml:space="preserve"> </w:t>
            </w:r>
            <w:r w:rsidRPr="005A1A59">
              <w:rPr>
                <w:rFonts w:ascii="ＭＳ 明朝" w:hint="eastAsia"/>
                <w:color w:val="auto"/>
                <w:szCs w:val="20"/>
              </w:rPr>
              <w:t>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27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役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務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 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75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委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託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 料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324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借 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>損    料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101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そ 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の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 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92"/>
        </w:trPr>
        <w:tc>
          <w:tcPr>
            <w:tcW w:w="5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小　　</w:t>
            </w:r>
            <w:r w:rsidRPr="005A1A59">
              <w:rPr>
                <w:rFonts w:hint="eastAsia"/>
                <w:color w:val="auto"/>
              </w:rPr>
              <w:t xml:space="preserve">  </w:t>
            </w:r>
            <w:r w:rsidRPr="005A1A59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212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extDirection w:val="tbRlV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>補助対象外経費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17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70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214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214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 xml:space="preserve">小　　</w:t>
            </w:r>
            <w:r w:rsidRPr="005A1A59">
              <w:rPr>
                <w:rFonts w:hint="eastAsia"/>
                <w:color w:val="auto"/>
              </w:rPr>
              <w:t xml:space="preserve">  </w:t>
            </w:r>
            <w:r w:rsidRPr="005A1A59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214"/>
        </w:trPr>
        <w:tc>
          <w:tcPr>
            <w:tcW w:w="2550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 xml:space="preserve"> </w:t>
            </w:r>
            <w:r w:rsidRPr="005A1A59">
              <w:rPr>
                <w:rFonts w:hint="eastAsia"/>
                <w:color w:val="auto"/>
              </w:rPr>
              <w:t>合　　　　　　　　計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292482" w:rsidRPr="001255A2" w:rsidRDefault="00292482" w:rsidP="00292482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 xml:space="preserve">　</w:t>
      </w:r>
      <w:r w:rsidRPr="005A1A59">
        <w:rPr>
          <w:rFonts w:ascii="ＭＳ 明朝" w:hint="eastAsia"/>
          <w:color w:val="auto"/>
          <w:sz w:val="20"/>
          <w:szCs w:val="20"/>
        </w:rPr>
        <w:t>※</w:t>
      </w:r>
      <w:r w:rsidRPr="005A1A59">
        <w:rPr>
          <w:rFonts w:ascii="ＭＳ 明朝" w:hint="eastAsia"/>
          <w:color w:val="auto"/>
        </w:rPr>
        <w:t>欄が足りない場合は</w:t>
      </w:r>
      <w:r w:rsidR="00527BAC">
        <w:rPr>
          <w:rFonts w:ascii="ＭＳ 明朝" w:hint="eastAsia"/>
          <w:color w:val="auto"/>
        </w:rPr>
        <w:t>、</w:t>
      </w:r>
      <w:r w:rsidRPr="005A1A59">
        <w:rPr>
          <w:rFonts w:ascii="ＭＳ 明朝" w:hint="eastAsia"/>
          <w:color w:val="auto"/>
        </w:rPr>
        <w:t>適宜用紙を追加してください。</w:t>
      </w:r>
    </w:p>
    <w:p w:rsidR="00292482" w:rsidRDefault="00292482">
      <w:pPr>
        <w:jc w:val="center"/>
        <w:rPr>
          <w:rFonts w:ascii="ＭＳ 明朝" w:eastAsia="ＭＳ ゴシック"/>
          <w:color w:val="auto"/>
          <w:sz w:val="24"/>
          <w:szCs w:val="24"/>
        </w:rPr>
      </w:pPr>
      <w:r w:rsidRPr="005A1A59">
        <w:rPr>
          <w:rFonts w:ascii="ＭＳ 明朝" w:eastAsia="ＭＳ ゴシック" w:hint="eastAsia"/>
          <w:color w:val="auto"/>
          <w:sz w:val="24"/>
          <w:szCs w:val="24"/>
        </w:rPr>
        <w:t xml:space="preserve">　</w:t>
      </w:r>
    </w:p>
    <w:p w:rsidR="00437C8F" w:rsidRPr="00C2042E" w:rsidRDefault="00437C8F" w:rsidP="00A72DAE">
      <w:pPr>
        <w:rPr>
          <w:color w:val="auto"/>
        </w:rPr>
      </w:pPr>
    </w:p>
    <w:sectPr w:rsidR="00437C8F" w:rsidRPr="00C2042E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AC" w:rsidRDefault="00E334AC">
      <w:r>
        <w:separator/>
      </w:r>
    </w:p>
  </w:endnote>
  <w:endnote w:type="continuationSeparator" w:id="0">
    <w:p w:rsidR="00E334AC" w:rsidRDefault="00E3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AC" w:rsidRDefault="00E334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34AC" w:rsidRDefault="00E3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C" w:rsidRPr="00C36EC1" w:rsidRDefault="00E334AC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2D8B"/>
    <w:rsid w:val="000057FC"/>
    <w:rsid w:val="000127B8"/>
    <w:rsid w:val="0001757F"/>
    <w:rsid w:val="00044FBF"/>
    <w:rsid w:val="00051DDD"/>
    <w:rsid w:val="00055DB5"/>
    <w:rsid w:val="00067510"/>
    <w:rsid w:val="00076DC5"/>
    <w:rsid w:val="00081423"/>
    <w:rsid w:val="000B4565"/>
    <w:rsid w:val="000D342F"/>
    <w:rsid w:val="000E1F3D"/>
    <w:rsid w:val="000E2296"/>
    <w:rsid w:val="000E2F8B"/>
    <w:rsid w:val="000F37B1"/>
    <w:rsid w:val="000F5170"/>
    <w:rsid w:val="00101FCB"/>
    <w:rsid w:val="00107E6E"/>
    <w:rsid w:val="00112376"/>
    <w:rsid w:val="001161E8"/>
    <w:rsid w:val="001224A0"/>
    <w:rsid w:val="00123BFF"/>
    <w:rsid w:val="001255A2"/>
    <w:rsid w:val="0013218F"/>
    <w:rsid w:val="00140B0C"/>
    <w:rsid w:val="00141438"/>
    <w:rsid w:val="00162CD5"/>
    <w:rsid w:val="00182F6C"/>
    <w:rsid w:val="001A4C13"/>
    <w:rsid w:val="001B1F31"/>
    <w:rsid w:val="001C6D7A"/>
    <w:rsid w:val="001D37BE"/>
    <w:rsid w:val="001D4290"/>
    <w:rsid w:val="001E5947"/>
    <w:rsid w:val="001F16BF"/>
    <w:rsid w:val="0020039D"/>
    <w:rsid w:val="00205CA7"/>
    <w:rsid w:val="00206CAA"/>
    <w:rsid w:val="00232322"/>
    <w:rsid w:val="0023585E"/>
    <w:rsid w:val="00235C60"/>
    <w:rsid w:val="00256299"/>
    <w:rsid w:val="0026351E"/>
    <w:rsid w:val="002816FD"/>
    <w:rsid w:val="0028483D"/>
    <w:rsid w:val="00287DB4"/>
    <w:rsid w:val="00292482"/>
    <w:rsid w:val="002A135F"/>
    <w:rsid w:val="002A574E"/>
    <w:rsid w:val="002D7411"/>
    <w:rsid w:val="002E6BDE"/>
    <w:rsid w:val="002F07E7"/>
    <w:rsid w:val="002F433C"/>
    <w:rsid w:val="002F7D65"/>
    <w:rsid w:val="00300675"/>
    <w:rsid w:val="003479DF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70FD"/>
    <w:rsid w:val="004014D1"/>
    <w:rsid w:val="004224F6"/>
    <w:rsid w:val="00423DF1"/>
    <w:rsid w:val="004334ED"/>
    <w:rsid w:val="00437C8F"/>
    <w:rsid w:val="00440D78"/>
    <w:rsid w:val="004558EF"/>
    <w:rsid w:val="00480CB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5CF0"/>
    <w:rsid w:val="005E6E7E"/>
    <w:rsid w:val="00617BFC"/>
    <w:rsid w:val="0062221E"/>
    <w:rsid w:val="00624A4C"/>
    <w:rsid w:val="00665519"/>
    <w:rsid w:val="00670617"/>
    <w:rsid w:val="00674770"/>
    <w:rsid w:val="00682ED1"/>
    <w:rsid w:val="00691AF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5AFD"/>
    <w:rsid w:val="007D66D7"/>
    <w:rsid w:val="008026FB"/>
    <w:rsid w:val="0081618C"/>
    <w:rsid w:val="00836B8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7C18"/>
    <w:rsid w:val="008F6439"/>
    <w:rsid w:val="00913D03"/>
    <w:rsid w:val="009205B7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13BB1"/>
    <w:rsid w:val="00A242BF"/>
    <w:rsid w:val="00A26AA1"/>
    <w:rsid w:val="00A300E3"/>
    <w:rsid w:val="00A50F3D"/>
    <w:rsid w:val="00A52E61"/>
    <w:rsid w:val="00A64324"/>
    <w:rsid w:val="00A6437E"/>
    <w:rsid w:val="00A72341"/>
    <w:rsid w:val="00A72DAE"/>
    <w:rsid w:val="00A76F96"/>
    <w:rsid w:val="00A83A1F"/>
    <w:rsid w:val="00A83D0E"/>
    <w:rsid w:val="00AC519F"/>
    <w:rsid w:val="00AF5424"/>
    <w:rsid w:val="00B017BD"/>
    <w:rsid w:val="00B11723"/>
    <w:rsid w:val="00B12AB4"/>
    <w:rsid w:val="00B22D10"/>
    <w:rsid w:val="00B23F26"/>
    <w:rsid w:val="00B31DEB"/>
    <w:rsid w:val="00B77959"/>
    <w:rsid w:val="00B9612B"/>
    <w:rsid w:val="00B96975"/>
    <w:rsid w:val="00BA7850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34AC"/>
    <w:rsid w:val="00E337EA"/>
    <w:rsid w:val="00E5389D"/>
    <w:rsid w:val="00E562E2"/>
    <w:rsid w:val="00E85E72"/>
    <w:rsid w:val="00EA7185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677DA"/>
    <w:rsid w:val="00F80E57"/>
    <w:rsid w:val="00F80E84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D74E32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C841-6182-4649-A379-8045F56F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FINE_User</cp:lastModifiedBy>
  <cp:revision>8</cp:revision>
  <cp:lastPrinted>2021-04-01T02:35:00Z</cp:lastPrinted>
  <dcterms:created xsi:type="dcterms:W3CDTF">2021-04-01T02:36:00Z</dcterms:created>
  <dcterms:modified xsi:type="dcterms:W3CDTF">2021-04-21T11:59:00Z</dcterms:modified>
</cp:coreProperties>
</file>