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708" w:rsidRDefault="000E4708" w:rsidP="000E4708">
      <w:pPr>
        <w:jc w:val="right"/>
        <w:rPr>
          <w:rFonts w:ascii="ＭＳ 明朝" w:eastAsia="ＭＳ 明朝" w:hAnsi="ＭＳ 明朝"/>
          <w:sz w:val="22"/>
        </w:rPr>
      </w:pPr>
      <w:r w:rsidRPr="0044337A">
        <w:rPr>
          <w:rFonts w:ascii="ＭＳ 明朝" w:eastAsia="ＭＳ 明朝" w:hAnsi="ＭＳ 明朝"/>
          <w:sz w:val="22"/>
        </w:rPr>
        <w:t>令和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44337A">
        <w:rPr>
          <w:rFonts w:ascii="ＭＳ 明朝" w:eastAsia="ＭＳ 明朝" w:hAnsi="ＭＳ 明朝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44337A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44337A">
        <w:rPr>
          <w:rFonts w:ascii="ＭＳ 明朝" w:eastAsia="ＭＳ 明朝" w:hAnsi="ＭＳ 明朝"/>
          <w:sz w:val="22"/>
        </w:rPr>
        <w:t>日</w:t>
      </w:r>
    </w:p>
    <w:p w:rsidR="0044337A" w:rsidRPr="0044337A" w:rsidRDefault="0044337A" w:rsidP="0044337A">
      <w:pPr>
        <w:jc w:val="center"/>
        <w:rPr>
          <w:rFonts w:ascii="ＭＳ Ｐゴシック" w:eastAsia="ＭＳ Ｐゴシック" w:hAnsi="ＭＳ Ｐゴシック"/>
          <w:b/>
          <w:sz w:val="28"/>
        </w:rPr>
      </w:pPr>
      <w:r w:rsidRPr="0044337A">
        <w:rPr>
          <w:rFonts w:ascii="ＭＳ Ｐゴシック" w:eastAsia="ＭＳ Ｐゴシック" w:hAnsi="ＭＳ Ｐゴシック" w:hint="eastAsia"/>
          <w:b/>
          <w:sz w:val="28"/>
        </w:rPr>
        <w:t>建</w:t>
      </w:r>
      <w:r w:rsidRPr="0044337A">
        <w:rPr>
          <w:rFonts w:ascii="ＭＳ Ｐゴシック" w:eastAsia="ＭＳ Ｐゴシック" w:hAnsi="ＭＳ Ｐゴシック"/>
          <w:b/>
          <w:sz w:val="28"/>
        </w:rPr>
        <w:t>築基準法</w:t>
      </w:r>
      <w:r w:rsidR="00483593">
        <w:rPr>
          <w:rFonts w:ascii="ＭＳ Ｐゴシック" w:eastAsia="ＭＳ Ｐゴシック" w:hAnsi="ＭＳ Ｐゴシック" w:hint="eastAsia"/>
          <w:b/>
          <w:sz w:val="28"/>
        </w:rPr>
        <w:t>等</w:t>
      </w:r>
      <w:r w:rsidRPr="0044337A">
        <w:rPr>
          <w:rFonts w:ascii="ＭＳ Ｐゴシック" w:eastAsia="ＭＳ Ｐゴシック" w:hAnsi="ＭＳ Ｐゴシック"/>
          <w:b/>
          <w:sz w:val="28"/>
        </w:rPr>
        <w:t>適合</w:t>
      </w:r>
      <w:r w:rsidR="00483593">
        <w:rPr>
          <w:rFonts w:ascii="ＭＳ Ｐゴシック" w:eastAsia="ＭＳ Ｐゴシック" w:hAnsi="ＭＳ Ｐゴシック" w:hint="eastAsia"/>
          <w:b/>
          <w:sz w:val="28"/>
        </w:rPr>
        <w:t>状況報告</w:t>
      </w:r>
      <w:r w:rsidRPr="0044337A">
        <w:rPr>
          <w:rFonts w:ascii="ＭＳ Ｐゴシック" w:eastAsia="ＭＳ Ｐゴシック" w:hAnsi="ＭＳ Ｐゴシック"/>
          <w:b/>
          <w:sz w:val="28"/>
        </w:rPr>
        <w:t>書</w:t>
      </w:r>
    </w:p>
    <w:p w:rsidR="003C10BE" w:rsidRDefault="003C10BE" w:rsidP="0044337A">
      <w:pPr>
        <w:rPr>
          <w:rFonts w:ascii="ＭＳ 明朝" w:eastAsia="ＭＳ 明朝" w:hAnsi="ＭＳ 明朝"/>
          <w:sz w:val="22"/>
        </w:rPr>
      </w:pPr>
    </w:p>
    <w:p w:rsidR="0044337A" w:rsidRDefault="0044337A" w:rsidP="00E227C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（あて先）福岡市長</w:t>
      </w:r>
    </w:p>
    <w:p w:rsidR="000E4708" w:rsidRDefault="000E4708" w:rsidP="000E4708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（事業者）福岡市　区　　　　　　　　　　</w:t>
      </w:r>
    </w:p>
    <w:p w:rsidR="000E4708" w:rsidRDefault="000E4708" w:rsidP="000E4708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社会福祉法人　○○会　　　　</w:t>
      </w:r>
    </w:p>
    <w:p w:rsidR="000E4708" w:rsidRDefault="000E4708" w:rsidP="000E4708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理事長　○○　○○　印　　　</w:t>
      </w:r>
    </w:p>
    <w:p w:rsidR="000E4708" w:rsidRDefault="000E4708" w:rsidP="000E4708">
      <w:pPr>
        <w:jc w:val="right"/>
        <w:rPr>
          <w:rFonts w:ascii="ＭＳ 明朝" w:eastAsia="ＭＳ 明朝" w:hAnsi="ＭＳ 明朝"/>
          <w:sz w:val="22"/>
        </w:rPr>
      </w:pPr>
    </w:p>
    <w:p w:rsidR="000E4708" w:rsidRDefault="000E4708" w:rsidP="000E4708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（設計者）福岡市　区　　　　　　　　　　</w:t>
      </w:r>
    </w:p>
    <w:p w:rsidR="000E4708" w:rsidRPr="000E4708" w:rsidRDefault="000E4708" w:rsidP="000E4708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○○設計事務所　　　　　　　</w:t>
      </w:r>
    </w:p>
    <w:p w:rsidR="000E4708" w:rsidRDefault="000E4708" w:rsidP="000E4708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○○　○○　印　　　</w:t>
      </w:r>
    </w:p>
    <w:p w:rsidR="00E227C3" w:rsidRPr="0044337A" w:rsidRDefault="00E227C3" w:rsidP="00E227C3">
      <w:pPr>
        <w:rPr>
          <w:rFonts w:ascii="ＭＳ 明朝" w:eastAsia="ＭＳ 明朝" w:hAnsi="ＭＳ 明朝"/>
          <w:sz w:val="22"/>
        </w:rPr>
      </w:pPr>
    </w:p>
    <w:p w:rsidR="0044337A" w:rsidRDefault="0044337A" w:rsidP="0044337A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建築基準法</w:t>
      </w:r>
      <w:r w:rsidR="00483593">
        <w:rPr>
          <w:rFonts w:ascii="ＭＳ 明朝" w:eastAsia="ＭＳ 明朝" w:hAnsi="ＭＳ 明朝" w:hint="eastAsia"/>
          <w:sz w:val="22"/>
        </w:rPr>
        <w:t>等の</w:t>
      </w:r>
      <w:r>
        <w:rPr>
          <w:rFonts w:ascii="ＭＳ 明朝" w:eastAsia="ＭＳ 明朝" w:hAnsi="ＭＳ 明朝" w:hint="eastAsia"/>
          <w:sz w:val="22"/>
        </w:rPr>
        <w:t>適合状況について</w:t>
      </w:r>
      <w:r w:rsidR="002757CD">
        <w:rPr>
          <w:rFonts w:ascii="ＭＳ 明朝" w:eastAsia="ＭＳ 明朝" w:hAnsi="ＭＳ 明朝" w:hint="eastAsia"/>
          <w:sz w:val="22"/>
        </w:rPr>
        <w:t>、</w:t>
      </w:r>
      <w:r w:rsidR="00483593">
        <w:rPr>
          <w:rFonts w:ascii="ＭＳ 明朝" w:eastAsia="ＭＳ 明朝" w:hAnsi="ＭＳ 明朝" w:hint="eastAsia"/>
          <w:sz w:val="22"/>
        </w:rPr>
        <w:t>下記のとおり報告します。</w:t>
      </w:r>
    </w:p>
    <w:p w:rsidR="0044337A" w:rsidRPr="0044337A" w:rsidRDefault="0044337A" w:rsidP="0044337A">
      <w:pPr>
        <w:ind w:firstLineChars="3100" w:firstLine="6820"/>
        <w:rPr>
          <w:rFonts w:ascii="ＭＳ 明朝" w:eastAsia="ＭＳ 明朝" w:hAnsi="ＭＳ 明朝"/>
          <w:sz w:val="22"/>
        </w:rPr>
      </w:pPr>
      <w:r w:rsidRPr="0044337A">
        <w:rPr>
          <w:rFonts w:ascii="ＭＳ 明朝" w:eastAsia="ＭＳ 明朝" w:hAnsi="ＭＳ 明朝"/>
          <w:sz w:val="22"/>
        </w:rPr>
        <w:t xml:space="preserve"> </w:t>
      </w:r>
    </w:p>
    <w:p w:rsidR="0044337A" w:rsidRPr="003C10BE" w:rsidRDefault="0044337A" w:rsidP="0044337A">
      <w:pPr>
        <w:rPr>
          <w:rFonts w:ascii="ＭＳ Ｐゴシック" w:eastAsia="ＭＳ Ｐゴシック" w:hAnsi="ＭＳ Ｐゴシック"/>
          <w:sz w:val="22"/>
        </w:rPr>
      </w:pPr>
      <w:r w:rsidRPr="003C10BE">
        <w:rPr>
          <w:rFonts w:ascii="ＭＳ Ｐゴシック" w:eastAsia="ＭＳ Ｐゴシック" w:hAnsi="ＭＳ Ｐゴシック" w:hint="eastAsia"/>
          <w:sz w:val="22"/>
        </w:rPr>
        <w:t>１</w:t>
      </w:r>
      <w:r w:rsidRPr="003C10BE">
        <w:rPr>
          <w:rFonts w:ascii="ＭＳ Ｐゴシック" w:eastAsia="ＭＳ Ｐゴシック" w:hAnsi="ＭＳ Ｐゴシック"/>
          <w:sz w:val="22"/>
        </w:rPr>
        <w:t xml:space="preserve"> 対象施設・事業所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115"/>
        <w:gridCol w:w="1146"/>
        <w:gridCol w:w="2100"/>
        <w:gridCol w:w="1160"/>
        <w:gridCol w:w="2086"/>
      </w:tblGrid>
      <w:tr w:rsidR="000E4708" w:rsidTr="00DE7E34">
        <w:tc>
          <w:tcPr>
            <w:tcW w:w="1129" w:type="dxa"/>
          </w:tcPr>
          <w:p w:rsidR="000E4708" w:rsidRDefault="000E4708" w:rsidP="004433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 設 名</w:t>
            </w:r>
          </w:p>
        </w:tc>
        <w:tc>
          <w:tcPr>
            <w:tcW w:w="2115" w:type="dxa"/>
          </w:tcPr>
          <w:p w:rsidR="000E4708" w:rsidRDefault="000E4708" w:rsidP="004433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6" w:type="dxa"/>
          </w:tcPr>
          <w:p w:rsidR="000E4708" w:rsidRDefault="000E4708" w:rsidP="004433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 在 地</w:t>
            </w:r>
          </w:p>
        </w:tc>
        <w:tc>
          <w:tcPr>
            <w:tcW w:w="5346" w:type="dxa"/>
            <w:gridSpan w:val="3"/>
          </w:tcPr>
          <w:p w:rsidR="000E4708" w:rsidRDefault="000E4708" w:rsidP="004433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福岡市　区</w:t>
            </w:r>
          </w:p>
        </w:tc>
      </w:tr>
      <w:tr w:rsidR="003C10BE" w:rsidTr="000E4708">
        <w:tc>
          <w:tcPr>
            <w:tcW w:w="1129" w:type="dxa"/>
          </w:tcPr>
          <w:p w:rsidR="003C10BE" w:rsidRDefault="003C10BE" w:rsidP="003C10B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敷地面積</w:t>
            </w:r>
          </w:p>
        </w:tc>
        <w:tc>
          <w:tcPr>
            <w:tcW w:w="2115" w:type="dxa"/>
          </w:tcPr>
          <w:p w:rsidR="003C10BE" w:rsidRDefault="003C10BE" w:rsidP="003C10B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㎡</w:t>
            </w:r>
          </w:p>
        </w:tc>
        <w:tc>
          <w:tcPr>
            <w:tcW w:w="1146" w:type="dxa"/>
          </w:tcPr>
          <w:p w:rsidR="003C10BE" w:rsidRDefault="003C10BE" w:rsidP="003C10B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建築面積</w:t>
            </w:r>
          </w:p>
        </w:tc>
        <w:tc>
          <w:tcPr>
            <w:tcW w:w="2100" w:type="dxa"/>
          </w:tcPr>
          <w:p w:rsidR="003C10BE" w:rsidRDefault="003C10BE" w:rsidP="003C10B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㎡</w:t>
            </w:r>
          </w:p>
        </w:tc>
        <w:tc>
          <w:tcPr>
            <w:tcW w:w="1160" w:type="dxa"/>
          </w:tcPr>
          <w:p w:rsidR="003C10BE" w:rsidRDefault="003C10BE" w:rsidP="003C10B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延床面積</w:t>
            </w:r>
          </w:p>
        </w:tc>
        <w:tc>
          <w:tcPr>
            <w:tcW w:w="2086" w:type="dxa"/>
          </w:tcPr>
          <w:p w:rsidR="003C10BE" w:rsidRDefault="003C10BE" w:rsidP="003C10B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㎡</w:t>
            </w:r>
          </w:p>
        </w:tc>
      </w:tr>
    </w:tbl>
    <w:p w:rsidR="0044337A" w:rsidRPr="0044337A" w:rsidRDefault="0044337A" w:rsidP="0044337A">
      <w:pPr>
        <w:rPr>
          <w:rFonts w:ascii="ＭＳ 明朝" w:eastAsia="ＭＳ 明朝" w:hAnsi="ＭＳ 明朝"/>
          <w:sz w:val="22"/>
        </w:rPr>
      </w:pPr>
    </w:p>
    <w:p w:rsidR="000E4708" w:rsidRPr="00E60D9B" w:rsidRDefault="0044337A" w:rsidP="000E4708">
      <w:pPr>
        <w:rPr>
          <w:rFonts w:ascii="ＭＳ 明朝" w:eastAsia="ＭＳ 明朝" w:hAnsi="ＭＳ 明朝"/>
          <w:sz w:val="16"/>
        </w:rPr>
      </w:pPr>
      <w:r w:rsidRPr="003C10BE">
        <w:rPr>
          <w:rFonts w:ascii="ＭＳ Ｐゴシック" w:eastAsia="ＭＳ Ｐゴシック" w:hAnsi="ＭＳ Ｐゴシック" w:hint="eastAsia"/>
          <w:sz w:val="22"/>
        </w:rPr>
        <w:t>２</w:t>
      </w:r>
      <w:r w:rsidR="003C10BE" w:rsidRPr="00361AB1">
        <w:rPr>
          <w:rFonts w:ascii="ＭＳ Ｐゴシック" w:eastAsia="ＭＳ Ｐゴシック" w:hAnsi="ＭＳ Ｐゴシック" w:hint="eastAsia"/>
          <w:sz w:val="22"/>
        </w:rPr>
        <w:t xml:space="preserve">　確認状況</w:t>
      </w:r>
      <w:r w:rsidR="000E4708" w:rsidRPr="00E60D9B">
        <w:rPr>
          <w:rFonts w:ascii="ＭＳ 明朝" w:eastAsia="ＭＳ 明朝" w:hAnsi="ＭＳ 明朝" w:hint="eastAsia"/>
          <w:sz w:val="16"/>
        </w:rPr>
        <w:t>（条例等で上乗せの規制があればその内容を反映させてください。</w:t>
      </w:r>
      <w:r w:rsidR="000E4708">
        <w:rPr>
          <w:rFonts w:ascii="ＭＳ 明朝" w:eastAsia="ＭＳ 明朝" w:hAnsi="ＭＳ 明朝" w:hint="eastAsia"/>
          <w:sz w:val="16"/>
        </w:rPr>
        <w:t>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21"/>
        <w:gridCol w:w="1417"/>
        <w:gridCol w:w="1418"/>
        <w:gridCol w:w="1275"/>
        <w:gridCol w:w="2268"/>
        <w:gridCol w:w="2410"/>
        <w:gridCol w:w="567"/>
      </w:tblGrid>
      <w:tr w:rsidR="004E58BE" w:rsidRPr="004E58BE" w:rsidTr="00361AB1">
        <w:tc>
          <w:tcPr>
            <w:tcW w:w="4531" w:type="dxa"/>
            <w:gridSpan w:val="4"/>
            <w:vAlign w:val="center"/>
          </w:tcPr>
          <w:p w:rsidR="004E58BE" w:rsidRPr="004E58BE" w:rsidRDefault="004E58BE" w:rsidP="00361AB1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チ</w:t>
            </w:r>
            <w:r w:rsidR="00361AB1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6"/>
              </w:rPr>
              <w:t>ェ</w:t>
            </w:r>
            <w:r w:rsidR="00361AB1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6"/>
              </w:rPr>
              <w:t>ッ</w:t>
            </w:r>
            <w:r w:rsidR="00361AB1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6"/>
              </w:rPr>
              <w:t>ク</w:t>
            </w:r>
            <w:r w:rsidR="00361AB1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6"/>
              </w:rPr>
              <w:t>項</w:t>
            </w:r>
            <w:r w:rsidR="00361AB1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6"/>
              </w:rPr>
              <w:t>目</w:t>
            </w:r>
          </w:p>
        </w:tc>
        <w:tc>
          <w:tcPr>
            <w:tcW w:w="2268" w:type="dxa"/>
            <w:vAlign w:val="center"/>
          </w:tcPr>
          <w:p w:rsidR="004E58BE" w:rsidRPr="004E58BE" w:rsidRDefault="00E227C3" w:rsidP="00E227C3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要　　件</w:t>
            </w:r>
          </w:p>
        </w:tc>
        <w:tc>
          <w:tcPr>
            <w:tcW w:w="2410" w:type="dxa"/>
            <w:vAlign w:val="center"/>
          </w:tcPr>
          <w:p w:rsidR="004E58BE" w:rsidRPr="004E58BE" w:rsidRDefault="00E227C3" w:rsidP="00361AB1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今 回 計 画 状 況</w:t>
            </w:r>
          </w:p>
        </w:tc>
        <w:tc>
          <w:tcPr>
            <w:tcW w:w="567" w:type="dxa"/>
          </w:tcPr>
          <w:p w:rsidR="00361AB1" w:rsidRDefault="004E58BE" w:rsidP="00361AB1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適否</w:t>
            </w:r>
          </w:p>
          <w:p w:rsidR="004E58BE" w:rsidRPr="004E58BE" w:rsidRDefault="004E58BE" w:rsidP="00361AB1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判定</w:t>
            </w:r>
          </w:p>
        </w:tc>
      </w:tr>
      <w:tr w:rsidR="00361AB1" w:rsidRPr="004E58BE" w:rsidTr="00361AB1">
        <w:tc>
          <w:tcPr>
            <w:tcW w:w="421" w:type="dxa"/>
            <w:vMerge w:val="restart"/>
            <w:vAlign w:val="center"/>
          </w:tcPr>
          <w:p w:rsidR="00361AB1" w:rsidRPr="004E58BE" w:rsidRDefault="00361AB1" w:rsidP="00361AB1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集団規定</w:t>
            </w:r>
          </w:p>
        </w:tc>
        <w:tc>
          <w:tcPr>
            <w:tcW w:w="1417" w:type="dxa"/>
            <w:vMerge w:val="restart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道路関係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接道長</w:t>
            </w: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法43条</w:t>
            </w:r>
          </w:p>
        </w:tc>
        <w:tc>
          <w:tcPr>
            <w:tcW w:w="2268" w:type="dxa"/>
          </w:tcPr>
          <w:p w:rsidR="00361AB1" w:rsidRPr="004E58BE" w:rsidRDefault="00D72239" w:rsidP="00E60D9B">
            <w:pPr>
              <w:ind w:firstLineChars="300" w:firstLine="480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ｍ</w:t>
            </w:r>
            <w:r w:rsidR="00E60D9B">
              <w:rPr>
                <w:rFonts w:ascii="ＭＳ 明朝" w:eastAsia="ＭＳ 明朝" w:hAnsi="ＭＳ 明朝" w:hint="eastAsia"/>
                <w:sz w:val="16"/>
              </w:rPr>
              <w:t>以上</w:t>
            </w:r>
          </w:p>
        </w:tc>
        <w:tc>
          <w:tcPr>
            <w:tcW w:w="2410" w:type="dxa"/>
          </w:tcPr>
          <w:p w:rsidR="00361AB1" w:rsidRPr="004E58BE" w:rsidRDefault="00E60D9B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 xml:space="preserve">　　　　ｍ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セットバック</w:t>
            </w:r>
          </w:p>
        </w:tc>
        <w:tc>
          <w:tcPr>
            <w:tcW w:w="1275" w:type="dxa"/>
          </w:tcPr>
          <w:p w:rsidR="00361AB1" w:rsidRDefault="00361AB1" w:rsidP="00361AB1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法42条2項</w:t>
            </w:r>
            <w:r w:rsidR="008F795D">
              <w:rPr>
                <w:rFonts w:ascii="ＭＳ 明朝" w:eastAsia="ＭＳ 明朝" w:hAnsi="ＭＳ 明朝" w:hint="eastAsia"/>
                <w:sz w:val="16"/>
              </w:rPr>
              <w:t>、</w:t>
            </w:r>
            <w:bookmarkStart w:id="0" w:name="_GoBack"/>
            <w:bookmarkEnd w:id="0"/>
          </w:p>
          <w:p w:rsidR="00361AB1" w:rsidRPr="004E58BE" w:rsidRDefault="00361AB1" w:rsidP="00361AB1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44条</w:t>
            </w:r>
          </w:p>
        </w:tc>
        <w:tc>
          <w:tcPr>
            <w:tcW w:w="2268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□有り　　□無し</w:t>
            </w:r>
          </w:p>
        </w:tc>
        <w:tc>
          <w:tcPr>
            <w:tcW w:w="2410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用途地域関係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法48条</w:t>
            </w:r>
          </w:p>
        </w:tc>
        <w:tc>
          <w:tcPr>
            <w:tcW w:w="2268" w:type="dxa"/>
          </w:tcPr>
          <w:p w:rsidR="00361AB1" w:rsidRDefault="00D72239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用途地域</w:t>
            </w:r>
          </w:p>
          <w:p w:rsidR="00D72239" w:rsidRPr="004E58BE" w:rsidRDefault="00D72239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（　　　　　　　　　　）</w:t>
            </w:r>
          </w:p>
        </w:tc>
        <w:tc>
          <w:tcPr>
            <w:tcW w:w="2410" w:type="dxa"/>
          </w:tcPr>
          <w:p w:rsidR="00361AB1" w:rsidRDefault="00D72239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主要用途</w:t>
            </w:r>
          </w:p>
          <w:p w:rsidR="00D72239" w:rsidRPr="004E58BE" w:rsidRDefault="00D72239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（　　　　　　　　　　　）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容積率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法52条</w:t>
            </w:r>
          </w:p>
        </w:tc>
        <w:tc>
          <w:tcPr>
            <w:tcW w:w="2268" w:type="dxa"/>
          </w:tcPr>
          <w:p w:rsidR="00361AB1" w:rsidRDefault="00D72239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指定容積率　　　％</w:t>
            </w:r>
          </w:p>
          <w:p w:rsidR="00D72239" w:rsidRPr="004E58BE" w:rsidRDefault="00D72239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前面道路幅員　　ｍ</w:t>
            </w:r>
          </w:p>
        </w:tc>
        <w:tc>
          <w:tcPr>
            <w:tcW w:w="2410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 xml:space="preserve">　　　　％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建蔽率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法53条</w:t>
            </w:r>
          </w:p>
        </w:tc>
        <w:tc>
          <w:tcPr>
            <w:tcW w:w="2268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指定建蔽率　　　％</w:t>
            </w:r>
          </w:p>
        </w:tc>
        <w:tc>
          <w:tcPr>
            <w:tcW w:w="2410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 xml:space="preserve">　　　　％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外壁の後退距離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法54条</w:t>
            </w:r>
          </w:p>
        </w:tc>
        <w:tc>
          <w:tcPr>
            <w:tcW w:w="2268" w:type="dxa"/>
          </w:tcPr>
          <w:p w:rsidR="00361AB1" w:rsidRPr="004E58BE" w:rsidRDefault="00E60D9B" w:rsidP="00D72239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 xml:space="preserve">　　　ｍ以上</w:t>
            </w:r>
          </w:p>
        </w:tc>
        <w:tc>
          <w:tcPr>
            <w:tcW w:w="2410" w:type="dxa"/>
          </w:tcPr>
          <w:p w:rsidR="00361AB1" w:rsidRPr="004E58BE" w:rsidRDefault="00E60D9B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 xml:space="preserve">　　　　ｍ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高さの限度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法55条</w:t>
            </w:r>
          </w:p>
        </w:tc>
        <w:tc>
          <w:tcPr>
            <w:tcW w:w="2268" w:type="dxa"/>
          </w:tcPr>
          <w:p w:rsidR="00361AB1" w:rsidRPr="004E58BE" w:rsidRDefault="00E60D9B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 xml:space="preserve">　　　ｍ未満</w:t>
            </w:r>
          </w:p>
        </w:tc>
        <w:tc>
          <w:tcPr>
            <w:tcW w:w="2410" w:type="dxa"/>
          </w:tcPr>
          <w:p w:rsidR="00361AB1" w:rsidRPr="004E58BE" w:rsidRDefault="00E60D9B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 xml:space="preserve">　　　　ｍ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  <w:vMerge w:val="restart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斜線制限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道路斜線</w:t>
            </w: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法56条1項</w:t>
            </w:r>
          </w:p>
        </w:tc>
        <w:tc>
          <w:tcPr>
            <w:tcW w:w="226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410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別添図等参照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隣地斜線</w:t>
            </w: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法56条2項</w:t>
            </w:r>
          </w:p>
        </w:tc>
        <w:tc>
          <w:tcPr>
            <w:tcW w:w="2268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□有り　　□無し</w:t>
            </w:r>
          </w:p>
        </w:tc>
        <w:tc>
          <w:tcPr>
            <w:tcW w:w="2410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別添図等参照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北側斜線</w:t>
            </w: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法56条3項</w:t>
            </w:r>
          </w:p>
        </w:tc>
        <w:tc>
          <w:tcPr>
            <w:tcW w:w="2268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□有り　　□無し</w:t>
            </w:r>
          </w:p>
        </w:tc>
        <w:tc>
          <w:tcPr>
            <w:tcW w:w="2410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別添図等参照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高度地区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法58条</w:t>
            </w:r>
          </w:p>
        </w:tc>
        <w:tc>
          <w:tcPr>
            <w:tcW w:w="2268" w:type="dxa"/>
          </w:tcPr>
          <w:p w:rsidR="00361AB1" w:rsidRDefault="00D72239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□有り　　□無し</w:t>
            </w:r>
          </w:p>
          <w:p w:rsidR="00D72239" w:rsidRPr="004E58BE" w:rsidRDefault="00D72239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第　種</w:t>
            </w:r>
          </w:p>
        </w:tc>
        <w:tc>
          <w:tcPr>
            <w:tcW w:w="2410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別添図等参照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日影規制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法56条の２</w:t>
            </w:r>
          </w:p>
        </w:tc>
        <w:tc>
          <w:tcPr>
            <w:tcW w:w="2268" w:type="dxa"/>
          </w:tcPr>
          <w:p w:rsidR="00361AB1" w:rsidRDefault="00D72239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□有り　　□無し</w:t>
            </w:r>
          </w:p>
          <w:p w:rsidR="00D72239" w:rsidRPr="004E58BE" w:rsidRDefault="002757CD" w:rsidP="00D72239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規制時間（　　ｈ、</w:t>
            </w:r>
            <w:r w:rsidR="00D72239">
              <w:rPr>
                <w:rFonts w:ascii="ＭＳ 明朝" w:eastAsia="ＭＳ 明朝" w:hAnsi="ＭＳ 明朝" w:hint="eastAsia"/>
                <w:sz w:val="16"/>
              </w:rPr>
              <w:t xml:space="preserve">　　ｈ）</w:t>
            </w:r>
          </w:p>
        </w:tc>
        <w:tc>
          <w:tcPr>
            <w:tcW w:w="2410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別添図等参照</w:t>
            </w: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  <w:tr w:rsidR="00361AB1" w:rsidRPr="004E58BE" w:rsidTr="00361AB1">
        <w:tc>
          <w:tcPr>
            <w:tcW w:w="421" w:type="dxa"/>
            <w:vMerge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1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防火・準防火地域</w:t>
            </w:r>
          </w:p>
        </w:tc>
        <w:tc>
          <w:tcPr>
            <w:tcW w:w="1418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275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法61～64条</w:t>
            </w:r>
          </w:p>
        </w:tc>
        <w:tc>
          <w:tcPr>
            <w:tcW w:w="2268" w:type="dxa"/>
          </w:tcPr>
          <w:p w:rsidR="00361AB1" w:rsidRPr="004E58BE" w:rsidRDefault="00D72239" w:rsidP="0044337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□地域内　　□地域外</w:t>
            </w:r>
          </w:p>
        </w:tc>
        <w:tc>
          <w:tcPr>
            <w:tcW w:w="2410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567" w:type="dxa"/>
          </w:tcPr>
          <w:p w:rsidR="00361AB1" w:rsidRPr="004E58BE" w:rsidRDefault="00361AB1" w:rsidP="0044337A">
            <w:pPr>
              <w:rPr>
                <w:rFonts w:ascii="ＭＳ 明朝" w:eastAsia="ＭＳ 明朝" w:hAnsi="ＭＳ 明朝"/>
                <w:sz w:val="16"/>
              </w:rPr>
            </w:pPr>
          </w:p>
        </w:tc>
      </w:tr>
    </w:tbl>
    <w:p w:rsidR="000E4708" w:rsidRDefault="000E4708" w:rsidP="0044337A">
      <w:pPr>
        <w:rPr>
          <w:rFonts w:ascii="ＭＳ 明朝" w:eastAsia="ＭＳ 明朝" w:hAnsi="ＭＳ 明朝"/>
          <w:sz w:val="22"/>
        </w:rPr>
      </w:pPr>
    </w:p>
    <w:p w:rsidR="00403436" w:rsidRDefault="00403436" w:rsidP="0044337A">
      <w:pPr>
        <w:rPr>
          <w:rFonts w:ascii="ＭＳ 明朝" w:eastAsia="ＭＳ 明朝" w:hAnsi="ＭＳ 明朝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３</w:t>
      </w:r>
      <w:r w:rsidRPr="00361AB1">
        <w:rPr>
          <w:rFonts w:ascii="ＭＳ Ｐゴシック" w:eastAsia="ＭＳ Ｐゴシック" w:hAnsi="ＭＳ Ｐゴシック" w:hint="eastAsia"/>
          <w:sz w:val="22"/>
        </w:rPr>
        <w:t xml:space="preserve">　</w:t>
      </w:r>
      <w:r>
        <w:rPr>
          <w:rFonts w:ascii="ＭＳ Ｐゴシック" w:eastAsia="ＭＳ Ｐゴシック" w:hAnsi="ＭＳ Ｐゴシック" w:hint="eastAsia"/>
          <w:sz w:val="22"/>
        </w:rPr>
        <w:t>その他</w:t>
      </w:r>
    </w:p>
    <w:sectPr w:rsidR="00403436" w:rsidSect="00403436">
      <w:headerReference w:type="default" r:id="rId6"/>
      <w:pgSz w:w="11906" w:h="16838"/>
      <w:pgMar w:top="851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F17" w:rsidRDefault="00403F17" w:rsidP="00403F17">
      <w:r>
        <w:separator/>
      </w:r>
    </w:p>
  </w:endnote>
  <w:endnote w:type="continuationSeparator" w:id="0">
    <w:p w:rsidR="00403F17" w:rsidRDefault="00403F17" w:rsidP="0040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F17" w:rsidRDefault="00403F17" w:rsidP="00403F17">
      <w:r>
        <w:separator/>
      </w:r>
    </w:p>
  </w:footnote>
  <w:footnote w:type="continuationSeparator" w:id="0">
    <w:p w:rsidR="00403F17" w:rsidRDefault="00403F17" w:rsidP="00403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F17" w:rsidRPr="007E702C" w:rsidRDefault="00403F17" w:rsidP="00403F17">
    <w:pPr>
      <w:pStyle w:val="a6"/>
      <w:jc w:val="right"/>
      <w:rPr>
        <w:rFonts w:asciiTheme="minorEastAsia" w:hAnsiTheme="minorEastAsia"/>
        <w:sz w:val="28"/>
        <w:szCs w:val="28"/>
        <w:bdr w:val="single" w:sz="4" w:space="0" w:color="auto" w:frame="1"/>
      </w:rPr>
    </w:pPr>
    <w:r w:rsidRPr="007E702C">
      <w:rPr>
        <w:rFonts w:asciiTheme="minorEastAsia" w:hAnsiTheme="minorEastAsia" w:cs="ＭＳ ゴシック" w:hint="eastAsia"/>
        <w:sz w:val="28"/>
        <w:szCs w:val="28"/>
        <w:bdr w:val="single" w:sz="4" w:space="0" w:color="auto"/>
      </w:rPr>
      <w:t>様式</w:t>
    </w:r>
    <w:r>
      <w:rPr>
        <w:rFonts w:asciiTheme="minorEastAsia" w:hAnsiTheme="minorEastAsia" w:cs="ＭＳ ゴシック" w:hint="eastAsia"/>
        <w:sz w:val="28"/>
        <w:szCs w:val="28"/>
        <w:bdr w:val="single" w:sz="4" w:space="0" w:color="auto"/>
      </w:rPr>
      <w:t>10</w:t>
    </w:r>
  </w:p>
  <w:p w:rsidR="00403F17" w:rsidRDefault="00403F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A6"/>
    <w:rsid w:val="000E4708"/>
    <w:rsid w:val="002757CD"/>
    <w:rsid w:val="00361AB1"/>
    <w:rsid w:val="003C10BE"/>
    <w:rsid w:val="00403436"/>
    <w:rsid w:val="00403F17"/>
    <w:rsid w:val="0044337A"/>
    <w:rsid w:val="00483593"/>
    <w:rsid w:val="004C77CE"/>
    <w:rsid w:val="004E58BE"/>
    <w:rsid w:val="006318F7"/>
    <w:rsid w:val="00731852"/>
    <w:rsid w:val="00743211"/>
    <w:rsid w:val="008F795D"/>
    <w:rsid w:val="00A56DA6"/>
    <w:rsid w:val="00D72239"/>
    <w:rsid w:val="00E227C3"/>
    <w:rsid w:val="00E6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ACADB4-1BD1-4B75-9778-4287F156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2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223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nhideWhenUsed/>
    <w:rsid w:val="00403F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03F17"/>
  </w:style>
  <w:style w:type="paragraph" w:styleId="a8">
    <w:name w:val="footer"/>
    <w:basedOn w:val="a"/>
    <w:link w:val="a9"/>
    <w:uiPriority w:val="99"/>
    <w:unhideWhenUsed/>
    <w:rsid w:val="00403F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03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FINE_User</cp:lastModifiedBy>
  <cp:revision>7</cp:revision>
  <cp:lastPrinted>2019-11-01T02:31:00Z</cp:lastPrinted>
  <dcterms:created xsi:type="dcterms:W3CDTF">2019-10-31T22:52:00Z</dcterms:created>
  <dcterms:modified xsi:type="dcterms:W3CDTF">2020-11-20T00:14:00Z</dcterms:modified>
</cp:coreProperties>
</file>