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BE39" w14:textId="77777777" w:rsidR="00DD062D" w:rsidRDefault="005B38A3" w:rsidP="00DD062D">
      <w:pPr>
        <w:jc w:val="center"/>
        <w:rPr>
          <w:rFonts w:cs="ＭＳ 明朝"/>
          <w:spacing w:val="16"/>
          <w:sz w:val="28"/>
          <w:szCs w:val="60"/>
        </w:rPr>
      </w:pPr>
      <w:r>
        <w:rPr>
          <w:rFonts w:cs="ＭＳ 明朝" w:hint="eastAsia"/>
          <w:spacing w:val="16"/>
          <w:sz w:val="28"/>
          <w:szCs w:val="60"/>
        </w:rPr>
        <w:t>地場中小企業</w:t>
      </w:r>
      <w:r w:rsidR="00CF4D1B" w:rsidRPr="00953745">
        <w:rPr>
          <w:rFonts w:cs="ＭＳ 明朝" w:hint="eastAsia"/>
          <w:spacing w:val="16"/>
          <w:sz w:val="28"/>
          <w:szCs w:val="60"/>
        </w:rPr>
        <w:t>に関する</w:t>
      </w:r>
      <w:r w:rsidR="002F23B7">
        <w:rPr>
          <w:rFonts w:cs="ＭＳ 明朝" w:hint="eastAsia"/>
          <w:spacing w:val="16"/>
          <w:sz w:val="28"/>
          <w:szCs w:val="60"/>
        </w:rPr>
        <w:t>申立</w:t>
      </w:r>
      <w:r w:rsidR="00DD062D" w:rsidRPr="00953745">
        <w:rPr>
          <w:rFonts w:cs="ＭＳ 明朝" w:hint="eastAsia"/>
          <w:spacing w:val="16"/>
          <w:sz w:val="28"/>
          <w:szCs w:val="60"/>
        </w:rPr>
        <w:t>書</w:t>
      </w:r>
      <w:r w:rsidR="004E2D00">
        <w:rPr>
          <w:rFonts w:cs="ＭＳ 明朝" w:hint="eastAsia"/>
          <w:spacing w:val="16"/>
          <w:sz w:val="28"/>
          <w:szCs w:val="60"/>
        </w:rPr>
        <w:t xml:space="preserve">　</w:t>
      </w:r>
    </w:p>
    <w:p w14:paraId="6F8C836B" w14:textId="77777777" w:rsidR="009A2C6A" w:rsidRPr="00953745" w:rsidRDefault="009A2C6A" w:rsidP="009A2C6A">
      <w:pPr>
        <w:spacing w:line="0" w:lineRule="atLeast"/>
        <w:jc w:val="center"/>
        <w:rPr>
          <w:rFonts w:ascii="ＭＳ 明朝" w:hAnsi="Century" w:hint="eastAsia"/>
          <w:spacing w:val="8"/>
          <w:sz w:val="6"/>
        </w:rPr>
      </w:pPr>
    </w:p>
    <w:p w14:paraId="7C9AA397" w14:textId="77777777" w:rsidR="00DD062D" w:rsidRPr="00953745" w:rsidRDefault="00DD062D" w:rsidP="00953745">
      <w:pPr>
        <w:spacing w:line="340" w:lineRule="exact"/>
        <w:jc w:val="right"/>
        <w:rPr>
          <w:rFonts w:ascii="ＭＳ 明朝" w:hAnsi="Century"/>
          <w:spacing w:val="8"/>
          <w:szCs w:val="24"/>
        </w:rPr>
      </w:pPr>
      <w:r w:rsidRPr="00953745">
        <w:rPr>
          <w:rFonts w:cs="ＭＳ 明朝" w:hint="eastAsia"/>
          <w:szCs w:val="24"/>
        </w:rPr>
        <w:t xml:space="preserve">　　　　　　　　　　　　　　　　　　　　　　　　</w:t>
      </w:r>
      <w:r w:rsidR="00CF4D1B" w:rsidRPr="00953745">
        <w:rPr>
          <w:rFonts w:cs="ＭＳ 明朝" w:hint="eastAsia"/>
          <w:szCs w:val="24"/>
        </w:rPr>
        <w:t>令和</w:t>
      </w:r>
      <w:r w:rsidRPr="00953745">
        <w:rPr>
          <w:rFonts w:cs="ＭＳ 明朝" w:hint="eastAsia"/>
          <w:szCs w:val="24"/>
        </w:rPr>
        <w:t xml:space="preserve">　　年　　月　　日</w:t>
      </w:r>
    </w:p>
    <w:p w14:paraId="5382E4A5" w14:textId="77777777" w:rsidR="00DD062D" w:rsidRPr="00953745" w:rsidRDefault="00DD062D" w:rsidP="00DD062D">
      <w:pPr>
        <w:spacing w:line="340" w:lineRule="exact"/>
        <w:rPr>
          <w:rFonts w:ascii="ＭＳ 明朝" w:hAnsi="Century"/>
          <w:spacing w:val="8"/>
          <w:szCs w:val="24"/>
        </w:rPr>
      </w:pPr>
      <w:r w:rsidRPr="00953745">
        <w:rPr>
          <w:rFonts w:cs="ＭＳ 明朝" w:hint="eastAsia"/>
          <w:szCs w:val="24"/>
        </w:rPr>
        <w:t>福　　岡　　市　　長　様</w:t>
      </w:r>
    </w:p>
    <w:p w14:paraId="5F8A7378" w14:textId="77777777" w:rsidR="00DD062D" w:rsidRPr="00953745" w:rsidRDefault="00DD062D" w:rsidP="00DD062D">
      <w:pPr>
        <w:spacing w:line="340" w:lineRule="exact"/>
        <w:rPr>
          <w:rFonts w:ascii="ＭＳ 明朝" w:hAnsi="Century" w:hint="eastAsia"/>
          <w:spacing w:val="8"/>
          <w:szCs w:val="24"/>
        </w:rPr>
      </w:pPr>
      <w:r w:rsidRPr="00953745">
        <w:rPr>
          <w:rFonts w:ascii="ＭＳ 明朝" w:hAnsi="Century" w:hint="eastAsia"/>
          <w:spacing w:val="8"/>
          <w:szCs w:val="24"/>
        </w:rPr>
        <w:t xml:space="preserve">　　　　　　　　　</w:t>
      </w:r>
      <w:r w:rsidR="00953745">
        <w:rPr>
          <w:rFonts w:ascii="ＭＳ 明朝" w:hAnsi="Century" w:hint="eastAsia"/>
          <w:spacing w:val="8"/>
          <w:szCs w:val="24"/>
        </w:rPr>
        <w:t xml:space="preserve">　　　　　</w:t>
      </w:r>
      <w:r w:rsidRPr="00953745">
        <w:rPr>
          <w:rFonts w:ascii="ＭＳ 明朝" w:hAnsi="Century" w:hint="eastAsia"/>
          <w:spacing w:val="8"/>
          <w:szCs w:val="24"/>
        </w:rPr>
        <w:t xml:space="preserve">　</w:t>
      </w:r>
      <w:r w:rsidRPr="00953745">
        <w:rPr>
          <w:rFonts w:ascii="ＭＳ 明朝" w:hAnsi="Century" w:hint="eastAsia"/>
          <w:szCs w:val="24"/>
        </w:rPr>
        <w:t>所   在   地</w:t>
      </w:r>
    </w:p>
    <w:p w14:paraId="5D7CA127" w14:textId="77777777" w:rsidR="00DD062D" w:rsidRPr="00953745" w:rsidRDefault="00DD062D" w:rsidP="00DD062D">
      <w:pPr>
        <w:spacing w:line="340" w:lineRule="exact"/>
        <w:rPr>
          <w:rFonts w:ascii="ＭＳ 明朝" w:hAnsi="Century" w:hint="eastAsia"/>
          <w:spacing w:val="8"/>
          <w:szCs w:val="24"/>
        </w:rPr>
      </w:pPr>
      <w:r w:rsidRPr="00953745">
        <w:rPr>
          <w:rFonts w:ascii="ＭＳ 明朝" w:hAnsi="Century" w:hint="eastAsia"/>
          <w:spacing w:val="8"/>
          <w:szCs w:val="24"/>
        </w:rPr>
        <w:t xml:space="preserve">　　　　　　　　　　</w:t>
      </w:r>
      <w:r w:rsidR="00953745">
        <w:rPr>
          <w:rFonts w:ascii="ＭＳ 明朝" w:hAnsi="Century" w:hint="eastAsia"/>
          <w:spacing w:val="8"/>
          <w:szCs w:val="24"/>
        </w:rPr>
        <w:t xml:space="preserve">　　　　　</w:t>
      </w:r>
      <w:r w:rsidR="00EB070D" w:rsidRPr="00EB070D">
        <w:rPr>
          <w:rFonts w:ascii="ＭＳ 明朝" w:hAnsi="Century" w:hint="eastAsia"/>
          <w:spacing w:val="2"/>
          <w:w w:val="79"/>
          <w:szCs w:val="24"/>
          <w:fitText w:val="1340" w:id="-2123136768"/>
        </w:rPr>
        <w:t>名称及び代表者</w:t>
      </w:r>
      <w:r w:rsidR="00EB070D" w:rsidRPr="00EB070D">
        <w:rPr>
          <w:rFonts w:ascii="ＭＳ 明朝" w:hAnsi="Century" w:hint="eastAsia"/>
          <w:spacing w:val="-6"/>
          <w:w w:val="79"/>
          <w:szCs w:val="24"/>
          <w:fitText w:val="1340" w:id="-2123136768"/>
        </w:rPr>
        <w:t>名</w:t>
      </w:r>
      <w:r w:rsidR="00EB070D">
        <w:rPr>
          <w:rFonts w:ascii="ＭＳ 明朝" w:hAnsi="Century" w:hint="eastAsia"/>
          <w:szCs w:val="24"/>
        </w:rPr>
        <w:t xml:space="preserve">　　　　　　　　　　　　　　　　</w:t>
      </w:r>
      <w:r w:rsidR="00EB070D">
        <w:rPr>
          <w:rFonts w:ascii="ＭＳ 明朝" w:hAnsi="Century" w:hint="eastAsia"/>
          <w:spacing w:val="8"/>
          <w:w w:val="50"/>
          <w:szCs w:val="24"/>
        </w:rPr>
        <w:t>（※）</w:t>
      </w:r>
    </w:p>
    <w:p w14:paraId="113F37DA" w14:textId="53C73CE3" w:rsidR="00EB070D" w:rsidRDefault="005C64A7" w:rsidP="00DD062D">
      <w:pPr>
        <w:spacing w:line="340" w:lineRule="exact"/>
        <w:rPr>
          <w:rFonts w:ascii="ＭＳ 明朝" w:hAnsi="Century"/>
          <w:spacing w:val="8"/>
          <w:w w:val="50"/>
          <w:szCs w:val="24"/>
        </w:rPr>
      </w:pPr>
      <w:r>
        <w:rPr>
          <w:rFonts w:ascii="ＭＳ 明朝" w:hAnsi="Century" w:hint="eastAsia"/>
          <w:noProof/>
          <w:spacing w:val="8"/>
          <w:szCs w:val="24"/>
        </w:rPr>
        <mc:AlternateContent>
          <mc:Choice Requires="wps">
            <w:drawing>
              <wp:anchor distT="0" distB="0" distL="114300" distR="114300" simplePos="0" relativeHeight="251658752" behindDoc="0" locked="0" layoutInCell="1" allowOverlap="1" wp14:anchorId="41DB5F03" wp14:editId="3CA652E7">
                <wp:simplePos x="0" y="0"/>
                <wp:positionH relativeFrom="column">
                  <wp:posOffset>2398395</wp:posOffset>
                </wp:positionH>
                <wp:positionV relativeFrom="paragraph">
                  <wp:posOffset>40640</wp:posOffset>
                </wp:positionV>
                <wp:extent cx="3359785" cy="381000"/>
                <wp:effectExtent l="12700" t="12065" r="8890" b="6985"/>
                <wp:wrapNone/>
                <wp:docPr id="52349259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2F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" strokeweight=".5pt">
                <v:textbox inset="5.85pt,.7pt,5.85pt,.7pt"/>
              </v:shape>
            </w:pict>
          </mc:Fallback>
        </mc:AlternateContent>
      </w:r>
      <w:r w:rsidR="00DD062D" w:rsidRPr="00953745">
        <w:rPr>
          <w:rFonts w:ascii="ＭＳ 明朝" w:hAnsi="Century" w:hint="eastAsia"/>
          <w:spacing w:val="8"/>
          <w:szCs w:val="24"/>
        </w:rPr>
        <w:t xml:space="preserve">　　　　　　　　　</w:t>
      </w:r>
      <w:r w:rsidR="00953745">
        <w:rPr>
          <w:rFonts w:ascii="ＭＳ 明朝" w:hAnsi="Century" w:hint="eastAsia"/>
          <w:spacing w:val="8"/>
          <w:szCs w:val="24"/>
        </w:rPr>
        <w:t xml:space="preserve">　　　　　</w:t>
      </w:r>
      <w:r w:rsidR="00DD062D" w:rsidRPr="00953745">
        <w:rPr>
          <w:rFonts w:ascii="ＭＳ 明朝" w:hAnsi="Century" w:hint="eastAsia"/>
          <w:spacing w:val="8"/>
          <w:szCs w:val="24"/>
        </w:rPr>
        <w:t xml:space="preserve">　</w:t>
      </w:r>
      <w:r w:rsidR="00EB070D">
        <w:rPr>
          <w:rFonts w:ascii="ＭＳ 明朝" w:hAnsi="Century" w:hint="eastAsia"/>
          <w:spacing w:val="8"/>
          <w:w w:val="60"/>
          <w:szCs w:val="24"/>
        </w:rPr>
        <w:t xml:space="preserve">　</w:t>
      </w:r>
      <w:r w:rsidR="005B38A3">
        <w:rPr>
          <w:rFonts w:ascii="ＭＳ 明朝" w:hAnsi="Century" w:hint="eastAsia"/>
          <w:spacing w:val="8"/>
          <w:w w:val="50"/>
          <w:szCs w:val="24"/>
        </w:rPr>
        <w:t>（※）法人の場合は、記名押印してください。法人以外でも、</w:t>
      </w:r>
      <w:r w:rsidR="00EB070D">
        <w:rPr>
          <w:rFonts w:ascii="ＭＳ 明朝" w:hAnsi="Century" w:hint="eastAsia"/>
          <w:spacing w:val="8"/>
          <w:w w:val="50"/>
          <w:szCs w:val="24"/>
        </w:rPr>
        <w:t>本人（代表者）が手書き</w:t>
      </w:r>
    </w:p>
    <w:p w14:paraId="414E6223" w14:textId="77777777" w:rsidR="00DD062D" w:rsidRPr="00953745" w:rsidRDefault="005B38A3" w:rsidP="00EB070D">
      <w:pPr>
        <w:spacing w:line="340" w:lineRule="exact"/>
        <w:ind w:firstLineChars="3050" w:firstLine="4178"/>
        <w:rPr>
          <w:rFonts w:ascii="ＭＳ 明朝" w:hAnsi="Century" w:hint="eastAsia"/>
          <w:spacing w:val="8"/>
          <w:w w:val="50"/>
          <w:szCs w:val="24"/>
        </w:rPr>
      </w:pPr>
      <w:r>
        <w:rPr>
          <w:rFonts w:ascii="ＭＳ 明朝" w:hAnsi="Century" w:hint="eastAsia"/>
          <w:spacing w:val="8"/>
          <w:w w:val="50"/>
          <w:szCs w:val="24"/>
        </w:rPr>
        <w:t>しない場合は、</w:t>
      </w:r>
      <w:r w:rsidR="00EB070D">
        <w:rPr>
          <w:rFonts w:ascii="ＭＳ 明朝" w:hAnsi="Century" w:hint="eastAsia"/>
          <w:spacing w:val="8"/>
          <w:w w:val="50"/>
          <w:szCs w:val="24"/>
        </w:rPr>
        <w:t>記名押印してください。</w:t>
      </w:r>
    </w:p>
    <w:p w14:paraId="7717BE8A" w14:textId="77777777" w:rsidR="00DD062D" w:rsidRPr="00EB070D" w:rsidRDefault="00DD062D" w:rsidP="00DD062D">
      <w:pPr>
        <w:spacing w:line="340" w:lineRule="exact"/>
        <w:rPr>
          <w:rFonts w:ascii="ＭＳ 明朝" w:hAnsi="Century" w:hint="eastAsia"/>
          <w:spacing w:val="8"/>
          <w:szCs w:val="24"/>
        </w:rPr>
      </w:pPr>
    </w:p>
    <w:p w14:paraId="64F5AE90" w14:textId="4D2ACD2C" w:rsidR="00DD062D" w:rsidRDefault="005C64A7" w:rsidP="00DD062D">
      <w:pPr>
        <w:spacing w:line="340" w:lineRule="exact"/>
        <w:rPr>
          <w:rFonts w:cs="ＭＳ 明朝"/>
          <w:szCs w:val="24"/>
        </w:rPr>
      </w:pPr>
      <w:r w:rsidRPr="00953745">
        <w:rPr>
          <w:rFonts w:ascii="ＭＳ 明朝" w:hAnsi="Century" w:hint="eastAsia"/>
          <w:noProof/>
          <w:spacing w:val="8"/>
          <w:szCs w:val="24"/>
        </w:rPr>
        <mc:AlternateContent>
          <mc:Choice Requires="wps">
            <w:drawing>
              <wp:anchor distT="0" distB="0" distL="114300" distR="114300" simplePos="0" relativeHeight="251656704" behindDoc="0" locked="0" layoutInCell="1" allowOverlap="1" wp14:anchorId="17D8CD29" wp14:editId="69E68FE2">
                <wp:simplePos x="0" y="0"/>
                <wp:positionH relativeFrom="column">
                  <wp:posOffset>3623945</wp:posOffset>
                </wp:positionH>
                <wp:positionV relativeFrom="paragraph">
                  <wp:posOffset>244475</wp:posOffset>
                </wp:positionV>
                <wp:extent cx="2590800" cy="739775"/>
                <wp:effectExtent l="19050" t="25400" r="38100" b="168275"/>
                <wp:wrapNone/>
                <wp:docPr id="187015205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39775"/>
                        </a:xfrm>
                        <a:prstGeom prst="wedgeRectCallout">
                          <a:avLst>
                            <a:gd name="adj1" fmla="val -35366"/>
                            <a:gd name="adj2" fmla="val 6588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06722BA"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7FAC0A44" w14:textId="77777777" w:rsidR="00F13A3C" w:rsidRPr="004A48E6" w:rsidRDefault="004A48E6" w:rsidP="0020323D">
                            <w:pPr>
                              <w:spacing w:line="0" w:lineRule="atLeast"/>
                              <w:rPr>
                                <w:sz w:val="20"/>
                              </w:rPr>
                            </w:pPr>
                            <w:r w:rsidRPr="004A48E6">
                              <w:rPr>
                                <w:rFonts w:hint="eastAsia"/>
                                <w:sz w:val="20"/>
                              </w:rPr>
                              <w:t>つけてください。</w:t>
                            </w:r>
                          </w:p>
                          <w:p w14:paraId="0612C499" w14:textId="77777777" w:rsidR="004A48E6" w:rsidRPr="004A48E6" w:rsidRDefault="004A48E6" w:rsidP="0020323D">
                            <w:pPr>
                              <w:spacing w:line="0" w:lineRule="atLeast"/>
                              <w:rPr>
                                <w:sz w:val="20"/>
                              </w:rPr>
                            </w:pPr>
                            <w:r w:rsidRPr="004A48E6">
                              <w:rPr>
                                <w:rFonts w:hint="eastAsia"/>
                                <w:sz w:val="20"/>
                              </w:rPr>
                              <w:t>【Ａ】および【Ｂ】については，</w:t>
                            </w:r>
                          </w:p>
                          <w:p w14:paraId="190CD8A8" w14:textId="77777777" w:rsidR="004A48E6" w:rsidRPr="004A48E6" w:rsidRDefault="00703BF2" w:rsidP="0020323D">
                            <w:pPr>
                              <w:spacing w:line="0" w:lineRule="atLeast"/>
                              <w:rPr>
                                <w:rFonts w:hint="eastAsia"/>
                              </w:rPr>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8CD2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85.35pt;margin-top:19.25pt;width:204pt;height:5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" adj="3161,25030" fillcolor="#a5a5a5" strokecolor="#f2f2f2" strokeweight="3pt">
                <v:shadow on="t" color="#525252" opacity=".5" offset="1pt"/>
                <v:textbox inset="5.85pt,.7pt,5.85pt,.7pt">
                  <w:txbxContent>
                    <w:p w14:paraId="306722BA"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7FAC0A44" w14:textId="77777777" w:rsidR="00F13A3C" w:rsidRPr="004A48E6" w:rsidRDefault="004A48E6" w:rsidP="0020323D">
                      <w:pPr>
                        <w:spacing w:line="0" w:lineRule="atLeast"/>
                        <w:rPr>
                          <w:sz w:val="20"/>
                        </w:rPr>
                      </w:pPr>
                      <w:r w:rsidRPr="004A48E6">
                        <w:rPr>
                          <w:rFonts w:hint="eastAsia"/>
                          <w:sz w:val="20"/>
                        </w:rPr>
                        <w:t>つけてください。</w:t>
                      </w:r>
                    </w:p>
                    <w:p w14:paraId="0612C499" w14:textId="77777777" w:rsidR="004A48E6" w:rsidRPr="004A48E6" w:rsidRDefault="004A48E6" w:rsidP="0020323D">
                      <w:pPr>
                        <w:spacing w:line="0" w:lineRule="atLeast"/>
                        <w:rPr>
                          <w:sz w:val="20"/>
                        </w:rPr>
                      </w:pPr>
                      <w:r w:rsidRPr="004A48E6">
                        <w:rPr>
                          <w:rFonts w:hint="eastAsia"/>
                          <w:sz w:val="20"/>
                        </w:rPr>
                        <w:t>【Ａ】および【Ｂ】については，</w:t>
                      </w:r>
                    </w:p>
                    <w:p w14:paraId="190CD8A8" w14:textId="77777777" w:rsidR="004A48E6" w:rsidRPr="004A48E6" w:rsidRDefault="00703BF2" w:rsidP="0020323D">
                      <w:pPr>
                        <w:spacing w:line="0" w:lineRule="atLeast"/>
                        <w:rPr>
                          <w:rFonts w:hint="eastAsia"/>
                        </w:rPr>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v:textbox>
              </v:shape>
            </w:pict>
          </mc:Fallback>
        </mc:AlternateContent>
      </w:r>
      <w:r w:rsidR="00DD062D" w:rsidRPr="00953745">
        <w:rPr>
          <w:rFonts w:cs="ＭＳ 明朝" w:hint="eastAsia"/>
          <w:szCs w:val="24"/>
        </w:rPr>
        <w:t xml:space="preserve">　</w:t>
      </w:r>
      <w:r w:rsidR="00263747" w:rsidRPr="00953745">
        <w:rPr>
          <w:rFonts w:cs="ＭＳ 明朝" w:hint="eastAsia"/>
          <w:szCs w:val="24"/>
        </w:rPr>
        <w:t>「</w:t>
      </w:r>
      <w:r w:rsidR="007E14EB">
        <w:rPr>
          <w:rFonts w:cs="ＭＳ 明朝" w:hint="eastAsia"/>
          <w:szCs w:val="24"/>
        </w:rPr>
        <w:t>プラスチック</w:t>
      </w:r>
      <w:r w:rsidR="00F62BE7">
        <w:rPr>
          <w:rFonts w:cs="ＭＳ 明朝" w:hint="eastAsia"/>
          <w:szCs w:val="24"/>
        </w:rPr>
        <w:t>分別区分追加に係る</w:t>
      </w:r>
      <w:r w:rsidR="00244A6F">
        <w:rPr>
          <w:rFonts w:cs="ＭＳ 明朝" w:hint="eastAsia"/>
          <w:szCs w:val="24"/>
        </w:rPr>
        <w:t>コールセンター運営</w:t>
      </w:r>
      <w:r w:rsidR="00F62BE7">
        <w:rPr>
          <w:rFonts w:cs="ＭＳ 明朝" w:hint="eastAsia"/>
          <w:szCs w:val="24"/>
        </w:rPr>
        <w:t>業務委託</w:t>
      </w:r>
      <w:r w:rsidR="00263747" w:rsidRPr="00953745">
        <w:rPr>
          <w:rFonts w:cs="ＭＳ 明朝" w:hint="eastAsia"/>
          <w:szCs w:val="24"/>
        </w:rPr>
        <w:t>」</w:t>
      </w:r>
      <w:r w:rsidR="005B38A3">
        <w:rPr>
          <w:rFonts w:cs="ＭＳ 明朝" w:hint="eastAsia"/>
          <w:szCs w:val="24"/>
        </w:rPr>
        <w:t>の参加にあたり、</w:t>
      </w:r>
      <w:r w:rsidR="00CF4D1B" w:rsidRPr="00953745">
        <w:rPr>
          <w:rFonts w:cs="ＭＳ 明朝" w:hint="eastAsia"/>
          <w:szCs w:val="24"/>
        </w:rPr>
        <w:t>当社は下記</w:t>
      </w:r>
      <w:r w:rsidR="00E83238">
        <w:rPr>
          <w:rFonts w:cs="ＭＳ 明朝" w:hint="eastAsia"/>
          <w:szCs w:val="24"/>
        </w:rPr>
        <w:t>のとおり申し立て</w:t>
      </w:r>
      <w:r w:rsidR="00CF4D1B" w:rsidRPr="00953745">
        <w:rPr>
          <w:rFonts w:cs="ＭＳ 明朝" w:hint="eastAsia"/>
          <w:szCs w:val="24"/>
        </w:rPr>
        <w:t>ます</w:t>
      </w:r>
      <w:r w:rsidR="00DD062D" w:rsidRPr="00953745">
        <w:rPr>
          <w:rFonts w:cs="ＭＳ 明朝" w:hint="eastAsia"/>
          <w:szCs w:val="24"/>
        </w:rPr>
        <w:t>。</w:t>
      </w:r>
    </w:p>
    <w:p w14:paraId="4036C306" w14:textId="77777777" w:rsidR="00357DE6" w:rsidRPr="005B38A3" w:rsidRDefault="00357DE6" w:rsidP="00DD062D">
      <w:pPr>
        <w:spacing w:line="340" w:lineRule="exact"/>
        <w:rPr>
          <w:rFonts w:ascii="ＭＳ 明朝" w:hAnsi="Century" w:hint="eastAsia"/>
          <w:spacing w:val="8"/>
          <w:szCs w:val="24"/>
        </w:rPr>
      </w:pPr>
    </w:p>
    <w:p w14:paraId="0FE48890" w14:textId="77777777" w:rsidR="004A48E6" w:rsidRDefault="00F41594" w:rsidP="00F41594">
      <w:pPr>
        <w:spacing w:line="340" w:lineRule="exact"/>
        <w:jc w:val="center"/>
        <w:rPr>
          <w:rFonts w:ascii="ＭＳ 明朝" w:hAnsi="Century" w:hint="eastAsia"/>
          <w:spacing w:val="8"/>
          <w:szCs w:val="24"/>
        </w:rPr>
      </w:pPr>
      <w:r>
        <w:rPr>
          <w:rFonts w:ascii="ＭＳ 明朝" w:hAnsi="Century" w:hint="eastAsia"/>
          <w:spacing w:val="8"/>
          <w:szCs w:val="24"/>
        </w:rPr>
        <w:t>記</w:t>
      </w:r>
    </w:p>
    <w:p w14:paraId="4D57A573" w14:textId="77777777" w:rsidR="00F41594" w:rsidRPr="00F41594" w:rsidRDefault="00F41594" w:rsidP="00DD062D">
      <w:pPr>
        <w:spacing w:line="340" w:lineRule="exact"/>
        <w:rPr>
          <w:rFonts w:ascii="ＭＳ 明朝" w:hAnsi="Century" w:hint="eastAsia"/>
          <w:spacing w:val="8"/>
          <w:szCs w:val="24"/>
        </w:rPr>
      </w:pPr>
    </w:p>
    <w:p w14:paraId="3672FBE7" w14:textId="77777777" w:rsidR="004A48E6" w:rsidRDefault="005B38A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１　業種、</w:t>
      </w:r>
      <w:r w:rsidR="004A48E6">
        <w:rPr>
          <w:rFonts w:ascii="ＭＳ 明朝" w:hAnsi="Century" w:hint="eastAsia"/>
          <w:spacing w:val="8"/>
          <w:szCs w:val="24"/>
        </w:rPr>
        <w:t>資本金の</w:t>
      </w:r>
      <w:r w:rsidR="00E946C2">
        <w:rPr>
          <w:rFonts w:ascii="ＭＳ 明朝" w:hAnsi="Century" w:hint="eastAsia"/>
          <w:spacing w:val="8"/>
          <w:szCs w:val="24"/>
        </w:rPr>
        <w:t>額又は出資の総額および常時使用する従業</w:t>
      </w:r>
      <w:r w:rsidR="00D41D26">
        <w:rPr>
          <w:rFonts w:ascii="ＭＳ 明朝" w:hAnsi="Century" w:hint="eastAsia"/>
          <w:spacing w:val="8"/>
          <w:szCs w:val="24"/>
        </w:rPr>
        <w:t>員の数については</w:t>
      </w:r>
      <w:r>
        <w:rPr>
          <w:rFonts w:ascii="ＭＳ 明朝" w:hAnsi="Century" w:hint="eastAsia"/>
          <w:spacing w:val="8"/>
          <w:szCs w:val="24"/>
        </w:rPr>
        <w:t>、</w:t>
      </w:r>
      <w:r w:rsidR="00D41D26">
        <w:rPr>
          <w:rFonts w:ascii="ＭＳ 明朝" w:hAnsi="Century" w:hint="eastAsia"/>
          <w:spacing w:val="8"/>
          <w:szCs w:val="24"/>
        </w:rPr>
        <w:t>以下のとおり</w:t>
      </w:r>
      <w:r w:rsidR="004A48E6">
        <w:rPr>
          <w:rFonts w:ascii="ＭＳ 明朝" w:hAnsi="Century" w:hint="eastAsia"/>
          <w:spacing w:val="8"/>
          <w:szCs w:val="24"/>
        </w:rPr>
        <w:t>です。</w:t>
      </w:r>
    </w:p>
    <w:p w14:paraId="74369F90" w14:textId="77777777" w:rsidR="00E946C2" w:rsidRPr="009B401A" w:rsidRDefault="00E946C2" w:rsidP="00153303">
      <w:pPr>
        <w:spacing w:line="340" w:lineRule="exact"/>
        <w:ind w:left="484" w:hangingChars="200" w:hanging="484"/>
        <w:rPr>
          <w:rFonts w:ascii="ＭＳ 明朝" w:hAnsi="Century" w:hint="eastAsia"/>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3448EB0F" w14:textId="77777777" w:rsidTr="00E946C2">
        <w:tc>
          <w:tcPr>
            <w:tcW w:w="2093" w:type="dxa"/>
            <w:vMerge w:val="restart"/>
            <w:tcBorders>
              <w:right w:val="dashSmallGap" w:sz="4" w:space="0" w:color="auto"/>
            </w:tcBorders>
            <w:shd w:val="clear" w:color="auto" w:fill="F2F2F2"/>
          </w:tcPr>
          <w:p w14:paraId="6E943E90" w14:textId="77777777" w:rsidR="00256806" w:rsidRPr="003A67EC" w:rsidRDefault="00256806" w:rsidP="003A67EC">
            <w:pPr>
              <w:spacing w:line="340" w:lineRule="exact"/>
              <w:jc w:val="center"/>
              <w:rPr>
                <w:rFonts w:ascii="ＭＳ 明朝" w:hAnsi="Century"/>
                <w:spacing w:val="8"/>
                <w:szCs w:val="24"/>
              </w:rPr>
            </w:pPr>
          </w:p>
          <w:p w14:paraId="4830FFD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1AD3B9BE" w14:textId="77777777" w:rsidR="00256806" w:rsidRPr="003A67EC" w:rsidRDefault="00256806" w:rsidP="003A67EC">
            <w:pPr>
              <w:spacing w:line="340" w:lineRule="exact"/>
              <w:rPr>
                <w:rFonts w:ascii="ＭＳ 明朝" w:hAnsi="Century" w:hint="eastAsia"/>
                <w:spacing w:val="8"/>
                <w:sz w:val="16"/>
                <w:szCs w:val="24"/>
              </w:rPr>
            </w:pPr>
            <w:r w:rsidRPr="003A67EC">
              <w:rPr>
                <w:rFonts w:ascii="ＭＳ 明朝" w:hAnsi="Century" w:hint="eastAsia"/>
                <w:spacing w:val="8"/>
                <w:sz w:val="16"/>
                <w:szCs w:val="24"/>
              </w:rPr>
              <w:t>該当</w:t>
            </w:r>
          </w:p>
          <w:p w14:paraId="4789714F"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7ECCC1E1" w14:textId="77777777" w:rsidR="00256806" w:rsidRPr="003A67EC" w:rsidRDefault="00C84D86" w:rsidP="003A67EC">
            <w:pPr>
              <w:spacing w:line="340" w:lineRule="exact"/>
              <w:rPr>
                <w:rFonts w:ascii="ＭＳ 明朝" w:hAnsi="Century" w:hint="eastAsia"/>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1036E14F"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246E3DE3"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（下記のいずれかを満たすこと）</w:t>
            </w:r>
          </w:p>
        </w:tc>
      </w:tr>
      <w:tr w:rsidR="00256806" w:rsidRPr="003A67EC" w14:paraId="481930CB" w14:textId="77777777" w:rsidTr="00E946C2">
        <w:tc>
          <w:tcPr>
            <w:tcW w:w="2093" w:type="dxa"/>
            <w:vMerge/>
            <w:tcBorders>
              <w:right w:val="dashSmallGap" w:sz="4" w:space="0" w:color="auto"/>
            </w:tcBorders>
            <w:shd w:val="clear" w:color="auto" w:fill="F2F2F2"/>
          </w:tcPr>
          <w:p w14:paraId="6C6E5DC3"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610FEE56" w14:textId="77777777" w:rsidR="00256806" w:rsidRPr="003A67EC" w:rsidRDefault="00256806" w:rsidP="003A67EC">
            <w:pPr>
              <w:spacing w:line="340" w:lineRule="exact"/>
              <w:rPr>
                <w:rFonts w:ascii="ＭＳ 明朝" w:hAnsi="Century" w:hint="eastAsia"/>
                <w:spacing w:val="8"/>
                <w:szCs w:val="24"/>
              </w:rPr>
            </w:pPr>
          </w:p>
        </w:tc>
        <w:tc>
          <w:tcPr>
            <w:tcW w:w="2410" w:type="dxa"/>
            <w:tcBorders>
              <w:right w:val="dashSmallGap" w:sz="4" w:space="0" w:color="auto"/>
            </w:tcBorders>
            <w:shd w:val="clear" w:color="auto" w:fill="F2F2F2"/>
          </w:tcPr>
          <w:p w14:paraId="3B3733AE"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4FC67D44" w14:textId="77777777" w:rsidR="00256806" w:rsidRPr="003A67EC" w:rsidRDefault="0068540D" w:rsidP="003A67EC">
            <w:pPr>
              <w:spacing w:line="340" w:lineRule="exact"/>
              <w:rPr>
                <w:rFonts w:ascii="ＭＳ 明朝" w:hAnsi="Century" w:hint="eastAsia"/>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0CC0787E"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4EDB24A2" w14:textId="77777777" w:rsidR="00256806" w:rsidRPr="003A67EC" w:rsidRDefault="0068540D" w:rsidP="003A67EC">
            <w:pPr>
              <w:spacing w:line="340" w:lineRule="exact"/>
              <w:rPr>
                <w:rFonts w:ascii="ＭＳ 明朝" w:hAnsi="Century" w:hint="eastAsia"/>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5276756D" w14:textId="77777777" w:rsidTr="00E946C2">
        <w:tc>
          <w:tcPr>
            <w:tcW w:w="2093" w:type="dxa"/>
            <w:tcBorders>
              <w:right w:val="dashSmallGap" w:sz="4" w:space="0" w:color="auto"/>
            </w:tcBorders>
            <w:shd w:val="clear" w:color="auto" w:fill="F2F2F2"/>
          </w:tcPr>
          <w:p w14:paraId="0971C2B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6C471688"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7E384083"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F0FCB03"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2BEC21CF" w14:textId="77777777" w:rsidR="00256806" w:rsidRPr="003A67EC" w:rsidRDefault="00256806" w:rsidP="003A67EC">
            <w:pPr>
              <w:spacing w:line="340" w:lineRule="exact"/>
              <w:rPr>
                <w:rFonts w:ascii="ＭＳ 明朝" w:hAnsi="Century" w:hint="eastAsia"/>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1CD9D55F" w14:textId="77777777" w:rsidR="00256806" w:rsidRPr="003A67EC" w:rsidRDefault="00256806" w:rsidP="003A67EC">
            <w:pPr>
              <w:spacing w:line="340" w:lineRule="exact"/>
              <w:rPr>
                <w:rFonts w:ascii="ＭＳ 明朝" w:hAnsi="Century"/>
                <w:spacing w:val="8"/>
                <w:szCs w:val="24"/>
              </w:rPr>
            </w:pPr>
          </w:p>
          <w:p w14:paraId="6BDB68D0" w14:textId="77777777" w:rsidR="00256806" w:rsidRPr="003A67EC" w:rsidRDefault="00256806" w:rsidP="003A67EC">
            <w:pPr>
              <w:spacing w:line="340" w:lineRule="exact"/>
              <w:rPr>
                <w:rFonts w:ascii="ＭＳ 明朝" w:hAnsi="Century"/>
                <w:spacing w:val="8"/>
                <w:szCs w:val="24"/>
              </w:rPr>
            </w:pPr>
          </w:p>
          <w:p w14:paraId="5B50E274"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490C75C0" w14:textId="77777777" w:rsidR="00256806" w:rsidRPr="003A67EC" w:rsidRDefault="00256806" w:rsidP="003A67EC">
            <w:pPr>
              <w:spacing w:line="340" w:lineRule="exact"/>
              <w:rPr>
                <w:rFonts w:ascii="ＭＳ 明朝" w:hAnsi="Century" w:hint="eastAsia"/>
                <w:spacing w:val="8"/>
                <w:szCs w:val="24"/>
              </w:rPr>
            </w:pPr>
          </w:p>
        </w:tc>
        <w:tc>
          <w:tcPr>
            <w:tcW w:w="2410" w:type="dxa"/>
            <w:tcBorders>
              <w:right w:val="dashSmallGap" w:sz="4" w:space="0" w:color="auto"/>
            </w:tcBorders>
            <w:shd w:val="clear" w:color="auto" w:fill="auto"/>
          </w:tcPr>
          <w:p w14:paraId="7E0E1905" w14:textId="77777777" w:rsidR="00256806" w:rsidRPr="003A67EC" w:rsidRDefault="00256806" w:rsidP="003A67EC">
            <w:pPr>
              <w:spacing w:line="340" w:lineRule="exact"/>
              <w:jc w:val="center"/>
              <w:rPr>
                <w:rFonts w:ascii="ＭＳ 明朝" w:hAnsi="Century"/>
                <w:spacing w:val="8"/>
                <w:szCs w:val="24"/>
              </w:rPr>
            </w:pPr>
          </w:p>
          <w:p w14:paraId="7DE2BF96" w14:textId="77777777" w:rsidR="00256806" w:rsidRPr="003A67EC" w:rsidRDefault="00256806" w:rsidP="003A67EC">
            <w:pPr>
              <w:spacing w:line="340" w:lineRule="exact"/>
              <w:jc w:val="center"/>
              <w:rPr>
                <w:rFonts w:ascii="ＭＳ 明朝" w:hAnsi="Century"/>
                <w:spacing w:val="8"/>
                <w:szCs w:val="24"/>
              </w:rPr>
            </w:pPr>
          </w:p>
          <w:p w14:paraId="7EDCD78C"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79461203" w14:textId="77777777" w:rsidR="00256806" w:rsidRPr="003A67EC" w:rsidRDefault="00256806" w:rsidP="003A67EC">
            <w:pPr>
              <w:spacing w:line="340" w:lineRule="exact"/>
              <w:rPr>
                <w:rFonts w:ascii="ＭＳ 明朝" w:hAnsi="Century"/>
                <w:spacing w:val="8"/>
                <w:szCs w:val="24"/>
              </w:rPr>
            </w:pPr>
          </w:p>
          <w:p w14:paraId="102DFC8C" w14:textId="77777777" w:rsidR="00256806" w:rsidRPr="003A67EC" w:rsidRDefault="00256806" w:rsidP="003A67EC">
            <w:pPr>
              <w:spacing w:line="340" w:lineRule="exact"/>
              <w:rPr>
                <w:rFonts w:ascii="ＭＳ 明朝" w:hAnsi="Century"/>
                <w:spacing w:val="8"/>
                <w:szCs w:val="24"/>
              </w:rPr>
            </w:pPr>
          </w:p>
          <w:p w14:paraId="4F3E3949"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12888BA" w14:textId="77777777" w:rsidR="00256806" w:rsidRPr="003A67EC" w:rsidRDefault="00256806" w:rsidP="003A67EC">
            <w:pPr>
              <w:spacing w:line="340" w:lineRule="exact"/>
              <w:rPr>
                <w:rFonts w:ascii="ＭＳ 明朝" w:hAnsi="Century"/>
                <w:spacing w:val="8"/>
                <w:szCs w:val="24"/>
              </w:rPr>
            </w:pPr>
          </w:p>
          <w:p w14:paraId="2B120DEE" w14:textId="77777777" w:rsidR="00256806" w:rsidRPr="003A67EC" w:rsidRDefault="00256806" w:rsidP="003A67EC">
            <w:pPr>
              <w:spacing w:line="340" w:lineRule="exact"/>
              <w:rPr>
                <w:rFonts w:ascii="ＭＳ 明朝" w:hAnsi="Century"/>
                <w:spacing w:val="8"/>
                <w:szCs w:val="24"/>
              </w:rPr>
            </w:pPr>
          </w:p>
          <w:p w14:paraId="6EAD2C70"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048EC1BF" w14:textId="77777777" w:rsidR="00256806" w:rsidRPr="003A67EC" w:rsidRDefault="00256806" w:rsidP="003A67EC">
            <w:pPr>
              <w:spacing w:line="340" w:lineRule="exact"/>
              <w:rPr>
                <w:rFonts w:ascii="ＭＳ 明朝" w:hAnsi="Century"/>
                <w:spacing w:val="8"/>
                <w:szCs w:val="24"/>
              </w:rPr>
            </w:pPr>
          </w:p>
          <w:p w14:paraId="73AB7601" w14:textId="77777777" w:rsidR="00256806" w:rsidRPr="003A67EC" w:rsidRDefault="00256806" w:rsidP="003A67EC">
            <w:pPr>
              <w:spacing w:line="340" w:lineRule="exact"/>
              <w:rPr>
                <w:rFonts w:ascii="ＭＳ 明朝" w:hAnsi="Century"/>
                <w:spacing w:val="8"/>
                <w:szCs w:val="24"/>
              </w:rPr>
            </w:pPr>
          </w:p>
          <w:p w14:paraId="13DAF85B"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r>
      <w:tr w:rsidR="00256806" w:rsidRPr="003A67EC" w14:paraId="58E5AA92" w14:textId="77777777" w:rsidTr="00E946C2">
        <w:tc>
          <w:tcPr>
            <w:tcW w:w="2093" w:type="dxa"/>
            <w:tcBorders>
              <w:right w:val="dashSmallGap" w:sz="4" w:space="0" w:color="auto"/>
            </w:tcBorders>
            <w:shd w:val="clear" w:color="auto" w:fill="F2F2F2"/>
          </w:tcPr>
          <w:p w14:paraId="2583C38C"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4AF18962"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2F303EEF"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68EB117E"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1D0AF13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47D531D6"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690CAABE" w14:textId="77777777" w:rsidTr="00E946C2">
        <w:tc>
          <w:tcPr>
            <w:tcW w:w="2093" w:type="dxa"/>
            <w:tcBorders>
              <w:right w:val="dashSmallGap" w:sz="4" w:space="0" w:color="auto"/>
            </w:tcBorders>
            <w:shd w:val="clear" w:color="auto" w:fill="F2F2F2"/>
          </w:tcPr>
          <w:p w14:paraId="7DCD75FB" w14:textId="77777777" w:rsidR="00256806" w:rsidRPr="003A67EC" w:rsidRDefault="00256806" w:rsidP="003A67EC">
            <w:pPr>
              <w:numPr>
                <w:ilvl w:val="0"/>
                <w:numId w:val="6"/>
              </w:numPr>
              <w:spacing w:line="340" w:lineRule="exact"/>
              <w:rPr>
                <w:rFonts w:ascii="ＭＳ 明朝" w:hAnsi="Century" w:hint="eastAsia"/>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4E34214F"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40EEA8BE"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1ECC6115"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1B5373A"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40146252"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0AD89C09" w14:textId="77777777" w:rsidTr="00E946C2">
        <w:tc>
          <w:tcPr>
            <w:tcW w:w="2093" w:type="dxa"/>
            <w:tcBorders>
              <w:right w:val="dashSmallGap" w:sz="4" w:space="0" w:color="auto"/>
            </w:tcBorders>
            <w:shd w:val="clear" w:color="auto" w:fill="F2F2F2"/>
          </w:tcPr>
          <w:p w14:paraId="25FF3BC1"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4BA410D6"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7026C4A5" w14:textId="7E3A0BE1" w:rsidR="00256806" w:rsidRPr="003A67EC" w:rsidRDefault="005C64A7" w:rsidP="003A67EC">
            <w:pPr>
              <w:spacing w:line="340" w:lineRule="exact"/>
              <w:jc w:val="center"/>
              <w:rPr>
                <w:rFonts w:ascii="ＭＳ 明朝" w:hAnsi="Century" w:hint="eastAsia"/>
                <w:spacing w:val="8"/>
                <w:szCs w:val="24"/>
              </w:rPr>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734353EA" wp14:editId="2AAB070B">
                      <wp:simplePos x="0" y="0"/>
                      <wp:positionH relativeFrom="column">
                        <wp:posOffset>1344930</wp:posOffset>
                      </wp:positionH>
                      <wp:positionV relativeFrom="paragraph">
                        <wp:posOffset>215900</wp:posOffset>
                      </wp:positionV>
                      <wp:extent cx="2862580" cy="664845"/>
                      <wp:effectExtent l="313690" t="19050" r="33655" b="49530"/>
                      <wp:wrapNone/>
                      <wp:docPr id="174857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57940"/>
                                  <a:gd name="adj2" fmla="val 43218"/>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898C367" w14:textId="77777777" w:rsidR="00E946C2" w:rsidRPr="001E10BB" w:rsidRDefault="00153303" w:rsidP="004A48E6">
                                  <w:pPr>
                                    <w:spacing w:line="0" w:lineRule="atLeast"/>
                                    <w:rPr>
                                      <w:sz w:val="18"/>
                                    </w:rPr>
                                  </w:pPr>
                                  <w:r w:rsidRPr="001E10BB">
                                    <w:rPr>
                                      <w:rFonts w:hint="eastAsia"/>
                                      <w:sz w:val="18"/>
                                    </w:rPr>
                                    <w:t>（１）～（５）いずれかに該当する場合は，</w:t>
                                  </w:r>
                                </w:p>
                                <w:p w14:paraId="478D26A0" w14:textId="77777777" w:rsidR="004A48E6" w:rsidRPr="001E10BB" w:rsidRDefault="00153303" w:rsidP="004A48E6">
                                  <w:pPr>
                                    <w:spacing w:line="0" w:lineRule="atLeast"/>
                                    <w:rPr>
                                      <w:sz w:val="18"/>
                                    </w:rPr>
                                  </w:pPr>
                                  <w:r w:rsidRPr="001E10BB">
                                    <w:rPr>
                                      <w:rFonts w:hint="eastAsia"/>
                                      <w:sz w:val="18"/>
                                    </w:rPr>
                                    <w:t>「みなし大企業」として扱います。</w:t>
                                  </w:r>
                                </w:p>
                                <w:p w14:paraId="0D0FAAA9"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2D12C367" w14:textId="77777777" w:rsidR="00153303" w:rsidRPr="001E10BB" w:rsidRDefault="00D41D26" w:rsidP="004A48E6">
                                  <w:pPr>
                                    <w:spacing w:line="0" w:lineRule="atLeast"/>
                                    <w:rPr>
                                      <w:rFonts w:hint="eastAsia"/>
                                      <w:sz w:val="20"/>
                                    </w:rPr>
                                  </w:pPr>
                                  <w:r w:rsidRPr="001E10BB">
                                    <w:rPr>
                                      <w:rFonts w:hint="eastAsia"/>
                                      <w:sz w:val="18"/>
                                      <w:u w:val="single"/>
                                    </w:rPr>
                                    <w:t>各項目を確認のうえ</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53EA" id="AutoShape 4" o:spid="_x0000_s1027" type="#_x0000_t61" style="position:absolute;left:0;text-align:left;margin-left:105.9pt;margin-top:17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" adj="-1715,20135" fillcolor="#a5a5a5" strokecolor="#f2f2f2" strokeweight="3pt">
                      <v:shadow on="t" color="#525252" opacity=".5" offset="1pt"/>
                      <v:textbox inset="5.85pt,.7pt,5.85pt,.7pt">
                        <w:txbxContent>
                          <w:p w14:paraId="6898C367" w14:textId="77777777" w:rsidR="00E946C2" w:rsidRPr="001E10BB" w:rsidRDefault="00153303" w:rsidP="004A48E6">
                            <w:pPr>
                              <w:spacing w:line="0" w:lineRule="atLeast"/>
                              <w:rPr>
                                <w:sz w:val="18"/>
                              </w:rPr>
                            </w:pPr>
                            <w:r w:rsidRPr="001E10BB">
                              <w:rPr>
                                <w:rFonts w:hint="eastAsia"/>
                                <w:sz w:val="18"/>
                              </w:rPr>
                              <w:t>（１）～（５）いずれかに該当する場合は，</w:t>
                            </w:r>
                          </w:p>
                          <w:p w14:paraId="478D26A0" w14:textId="77777777" w:rsidR="004A48E6" w:rsidRPr="001E10BB" w:rsidRDefault="00153303" w:rsidP="004A48E6">
                            <w:pPr>
                              <w:spacing w:line="0" w:lineRule="atLeast"/>
                              <w:rPr>
                                <w:sz w:val="18"/>
                              </w:rPr>
                            </w:pPr>
                            <w:r w:rsidRPr="001E10BB">
                              <w:rPr>
                                <w:rFonts w:hint="eastAsia"/>
                                <w:sz w:val="18"/>
                              </w:rPr>
                              <w:t>「みなし大企業」として扱います。</w:t>
                            </w:r>
                          </w:p>
                          <w:p w14:paraId="0D0FAAA9"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2D12C367" w14:textId="77777777" w:rsidR="00153303" w:rsidRPr="001E10BB" w:rsidRDefault="00D41D26" w:rsidP="004A48E6">
                            <w:pPr>
                              <w:spacing w:line="0" w:lineRule="atLeast"/>
                              <w:rPr>
                                <w:rFonts w:hint="eastAsia"/>
                                <w:sz w:val="20"/>
                              </w:rPr>
                            </w:pPr>
                            <w:r w:rsidRPr="001E10BB">
                              <w:rPr>
                                <w:rFonts w:hint="eastAsia"/>
                                <w:sz w:val="18"/>
                                <w:u w:val="single"/>
                              </w:rPr>
                              <w:t>各項目を確認のうえ</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v:textbox>
                    </v:shape>
                  </w:pict>
                </mc:Fallback>
              </mc:AlternateContent>
            </w:r>
            <w:r w:rsidR="00256806"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1A52E528"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92DE2B4"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705F15EA"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32E6B9A5" w14:textId="77777777" w:rsidR="00DD062D" w:rsidRDefault="00DD062D" w:rsidP="00DD062D">
      <w:pPr>
        <w:spacing w:line="340" w:lineRule="exact"/>
        <w:rPr>
          <w:rFonts w:ascii="ＭＳ 明朝" w:hAnsi="Century"/>
          <w:spacing w:val="8"/>
          <w:szCs w:val="24"/>
        </w:rPr>
      </w:pPr>
    </w:p>
    <w:p w14:paraId="586CC781" w14:textId="77777777" w:rsidR="004A48E6" w:rsidRDefault="004A48E6" w:rsidP="00DD062D">
      <w:pPr>
        <w:spacing w:line="340" w:lineRule="exact"/>
        <w:rPr>
          <w:rFonts w:ascii="ＭＳ 明朝" w:hAnsi="Century"/>
          <w:spacing w:val="8"/>
          <w:szCs w:val="24"/>
        </w:rPr>
      </w:pPr>
    </w:p>
    <w:p w14:paraId="602E9486" w14:textId="77777777" w:rsidR="00E946C2" w:rsidRPr="004A48E6" w:rsidRDefault="00E946C2" w:rsidP="00DD062D">
      <w:pPr>
        <w:spacing w:line="340" w:lineRule="exact"/>
        <w:rPr>
          <w:rFonts w:ascii="ＭＳ 明朝" w:hAnsi="Century" w:hint="eastAsia"/>
          <w:spacing w:val="8"/>
          <w:szCs w:val="24"/>
        </w:rPr>
      </w:pPr>
    </w:p>
    <w:p w14:paraId="7604D1C3" w14:textId="77777777" w:rsidR="00153303" w:rsidRDefault="004A48E6" w:rsidP="0068540D">
      <w:pPr>
        <w:spacing w:line="340" w:lineRule="exact"/>
        <w:ind w:left="484" w:hangingChars="200" w:hanging="484"/>
        <w:rPr>
          <w:rFonts w:ascii="ＭＳ 明朝" w:hAnsi="Century" w:hint="eastAsia"/>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31F01410" w14:textId="77777777" w:rsidR="00357DE6" w:rsidRPr="004A48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623E64C8" w14:textId="77777777" w:rsidR="00357D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0EAD24A0" w14:textId="77777777" w:rsidR="0030221A" w:rsidRDefault="00153303" w:rsidP="00153303">
      <w:pPr>
        <w:spacing w:line="0" w:lineRule="atLeast"/>
        <w:ind w:left="452" w:hangingChars="200" w:hanging="452"/>
        <w:rPr>
          <w:rFonts w:hint="eastAsia"/>
        </w:rPr>
      </w:pPr>
      <w:r>
        <w:rPr>
          <w:rFonts w:hint="eastAsia"/>
        </w:rPr>
        <w:t>□</w:t>
      </w:r>
      <w:r w:rsidRPr="00153303">
        <w:rPr>
          <w:rFonts w:hint="eastAsia"/>
        </w:rPr>
        <w:t>（</w:t>
      </w:r>
      <w:r w:rsidRPr="001E10BB">
        <w:rPr>
          <w:rFonts w:ascii="ＭＳ 明朝" w:hAnsi="ＭＳ 明朝" w:hint="eastAsia"/>
        </w:rPr>
        <w:t>3</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2362CB0B" w14:textId="77777777" w:rsidR="00F13A3C" w:rsidRDefault="00153303" w:rsidP="00153303">
      <w:pPr>
        <w:spacing w:line="0" w:lineRule="atLeast"/>
        <w:ind w:left="452" w:hangingChars="200" w:hanging="452"/>
        <w:rPr>
          <w:rFonts w:hint="eastAsia"/>
        </w:rPr>
      </w:pPr>
      <w:r>
        <w:rPr>
          <w:rFonts w:hint="eastAsia"/>
        </w:rPr>
        <w:t>□</w:t>
      </w:r>
      <w:r w:rsidRPr="00153303">
        <w:rPr>
          <w:rFonts w:hint="eastAsia"/>
        </w:rPr>
        <w:t>（</w:t>
      </w:r>
      <w:r w:rsidRPr="001E10BB">
        <w:rPr>
          <w:rFonts w:ascii="ＭＳ 明朝" w:hAnsi="ＭＳ 明朝" w:hint="eastAsia"/>
        </w:rPr>
        <w:t>4</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20143253" w14:textId="77777777" w:rsidR="00535B83" w:rsidRDefault="00153303" w:rsidP="00535B83">
      <w:pPr>
        <w:spacing w:line="0" w:lineRule="atLeast"/>
        <w:ind w:left="452" w:hangingChars="200" w:hanging="452"/>
        <w:rPr>
          <w:rFonts w:hint="eastAsia"/>
        </w:rPr>
      </w:pPr>
      <w:r>
        <w:rPr>
          <w:rFonts w:hint="eastAsia"/>
        </w:rPr>
        <w:t>□</w:t>
      </w:r>
      <w:r w:rsidRPr="00153303">
        <w:rPr>
          <w:rFonts w:hint="eastAsia"/>
        </w:rPr>
        <w:t>（</w:t>
      </w:r>
      <w:r w:rsidRPr="001E10BB">
        <w:rPr>
          <w:rFonts w:ascii="ＭＳ 明朝" w:hAnsi="ＭＳ 明朝" w:hint="eastAsia"/>
        </w:rPr>
        <w:t>5</w:t>
      </w:r>
      <w:r w:rsidRPr="00153303">
        <w:rPr>
          <w:rFonts w:hint="eastAsia"/>
        </w:rPr>
        <w:t>）（</w:t>
      </w:r>
      <w:r w:rsidRPr="001E10BB">
        <w:rPr>
          <w:rFonts w:ascii="ＭＳ 明朝" w:hAnsi="ＭＳ 明朝" w:hint="eastAsia"/>
        </w:rPr>
        <w:t>1</w:t>
      </w:r>
      <w:r w:rsidRPr="00153303">
        <w:rPr>
          <w:rFonts w:hint="eastAsia"/>
        </w:rPr>
        <w:t>）～（</w:t>
      </w:r>
      <w:r w:rsidRPr="001E10BB">
        <w:rPr>
          <w:rFonts w:ascii="ＭＳ 明朝" w:hAnsi="ＭＳ 明朝" w:hint="eastAsia"/>
        </w:rPr>
        <w:t>3</w:t>
      </w:r>
      <w:r w:rsidR="00D52B56">
        <w:rPr>
          <w:rFonts w:hint="eastAsia"/>
        </w:rPr>
        <w:t>）に該当する中小企業</w:t>
      </w:r>
      <w:r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7E01EF">
      <w:headerReference w:type="default" r:id="rId8"/>
      <w:footerReference w:type="default" r:id="rId9"/>
      <w:pgSz w:w="11906" w:h="16838" w:code="9"/>
      <w:pgMar w:top="1134" w:right="1418" w:bottom="1134" w:left="1418" w:header="720"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000D" w14:textId="77777777" w:rsidR="00D14704" w:rsidRDefault="00D14704">
      <w:r>
        <w:separator/>
      </w:r>
    </w:p>
  </w:endnote>
  <w:endnote w:type="continuationSeparator" w:id="0">
    <w:p w14:paraId="76162B09" w14:textId="77777777" w:rsidR="00D14704" w:rsidRDefault="00D1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2D20"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A3BF" w14:textId="77777777" w:rsidR="00D14704" w:rsidRDefault="00D14704">
      <w:r>
        <w:separator/>
      </w:r>
    </w:p>
  </w:footnote>
  <w:footnote w:type="continuationSeparator" w:id="0">
    <w:p w14:paraId="74C670AC" w14:textId="77777777" w:rsidR="00D14704" w:rsidRDefault="00D1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C858" w14:textId="77777777" w:rsidR="007D666B" w:rsidRDefault="003F1A03" w:rsidP="007D666B">
    <w:pPr>
      <w:pStyle w:val="a3"/>
      <w:jc w:val="right"/>
      <w:rPr>
        <w:rFonts w:hint="eastAsia"/>
      </w:rPr>
    </w:pPr>
    <w:r>
      <w:rPr>
        <w:rFonts w:hint="eastAsia"/>
      </w:rPr>
      <w:t>様</w:t>
    </w:r>
    <w:r w:rsidR="00AE7A34">
      <w:rPr>
        <w:rFonts w:hint="eastAsia"/>
      </w:rPr>
      <w:t>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5305653">
    <w:abstractNumId w:val="0"/>
  </w:num>
  <w:num w:numId="2" w16cid:durableId="496725225">
    <w:abstractNumId w:val="2"/>
  </w:num>
  <w:num w:numId="3" w16cid:durableId="1682778098">
    <w:abstractNumId w:val="5"/>
  </w:num>
  <w:num w:numId="4" w16cid:durableId="833110530">
    <w:abstractNumId w:val="1"/>
  </w:num>
  <w:num w:numId="5" w16cid:durableId="379861148">
    <w:abstractNumId w:val="3"/>
  </w:num>
  <w:num w:numId="6" w16cid:durableId="1761219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2D"/>
    <w:rsid w:val="000A1F76"/>
    <w:rsid w:val="000B07F9"/>
    <w:rsid w:val="000B2970"/>
    <w:rsid w:val="000D1034"/>
    <w:rsid w:val="000F6710"/>
    <w:rsid w:val="00120C2C"/>
    <w:rsid w:val="00153303"/>
    <w:rsid w:val="001825BF"/>
    <w:rsid w:val="00197CB2"/>
    <w:rsid w:val="001C1AD2"/>
    <w:rsid w:val="001C5C78"/>
    <w:rsid w:val="001E10BB"/>
    <w:rsid w:val="001F2226"/>
    <w:rsid w:val="002007C2"/>
    <w:rsid w:val="00203077"/>
    <w:rsid w:val="0020323D"/>
    <w:rsid w:val="0020434E"/>
    <w:rsid w:val="00244A6F"/>
    <w:rsid w:val="002531ED"/>
    <w:rsid w:val="00256806"/>
    <w:rsid w:val="00263747"/>
    <w:rsid w:val="00273E7E"/>
    <w:rsid w:val="00284D76"/>
    <w:rsid w:val="002F23B7"/>
    <w:rsid w:val="0030221A"/>
    <w:rsid w:val="00316270"/>
    <w:rsid w:val="00357DE6"/>
    <w:rsid w:val="00362028"/>
    <w:rsid w:val="003A67EC"/>
    <w:rsid w:val="003B1F85"/>
    <w:rsid w:val="003B4945"/>
    <w:rsid w:val="003E38EF"/>
    <w:rsid w:val="003F1A03"/>
    <w:rsid w:val="004A48E6"/>
    <w:rsid w:val="004D5EE7"/>
    <w:rsid w:val="004E2D00"/>
    <w:rsid w:val="004E3F7E"/>
    <w:rsid w:val="00512575"/>
    <w:rsid w:val="00535B83"/>
    <w:rsid w:val="00576937"/>
    <w:rsid w:val="005774B3"/>
    <w:rsid w:val="00581F65"/>
    <w:rsid w:val="005A3E58"/>
    <w:rsid w:val="005B2D49"/>
    <w:rsid w:val="005B38A3"/>
    <w:rsid w:val="005C16CD"/>
    <w:rsid w:val="005C64A7"/>
    <w:rsid w:val="00634C58"/>
    <w:rsid w:val="0068540D"/>
    <w:rsid w:val="006948C4"/>
    <w:rsid w:val="006E53DB"/>
    <w:rsid w:val="00703BF2"/>
    <w:rsid w:val="00734799"/>
    <w:rsid w:val="007672BB"/>
    <w:rsid w:val="007A6556"/>
    <w:rsid w:val="007D210F"/>
    <w:rsid w:val="007D666B"/>
    <w:rsid w:val="007E01EF"/>
    <w:rsid w:val="007E14EB"/>
    <w:rsid w:val="007E5126"/>
    <w:rsid w:val="007E5B91"/>
    <w:rsid w:val="0086397A"/>
    <w:rsid w:val="00867AE4"/>
    <w:rsid w:val="008701A1"/>
    <w:rsid w:val="00875E2D"/>
    <w:rsid w:val="0088074B"/>
    <w:rsid w:val="00887B46"/>
    <w:rsid w:val="008A0D8D"/>
    <w:rsid w:val="008E02D2"/>
    <w:rsid w:val="00941057"/>
    <w:rsid w:val="00953745"/>
    <w:rsid w:val="00986F51"/>
    <w:rsid w:val="009A2C6A"/>
    <w:rsid w:val="009B401A"/>
    <w:rsid w:val="009B6432"/>
    <w:rsid w:val="009D07D1"/>
    <w:rsid w:val="00A558B0"/>
    <w:rsid w:val="00A935D2"/>
    <w:rsid w:val="00AD0397"/>
    <w:rsid w:val="00AE7A34"/>
    <w:rsid w:val="00B765B7"/>
    <w:rsid w:val="00B951F9"/>
    <w:rsid w:val="00BD6BF2"/>
    <w:rsid w:val="00C5352F"/>
    <w:rsid w:val="00C84D86"/>
    <w:rsid w:val="00C84DBB"/>
    <w:rsid w:val="00CA2486"/>
    <w:rsid w:val="00CB3DC8"/>
    <w:rsid w:val="00CC76FC"/>
    <w:rsid w:val="00CF4D1B"/>
    <w:rsid w:val="00D0055F"/>
    <w:rsid w:val="00D14704"/>
    <w:rsid w:val="00D41D26"/>
    <w:rsid w:val="00D52B56"/>
    <w:rsid w:val="00DD062D"/>
    <w:rsid w:val="00E01DBB"/>
    <w:rsid w:val="00E22C95"/>
    <w:rsid w:val="00E73BA1"/>
    <w:rsid w:val="00E83238"/>
    <w:rsid w:val="00E92E82"/>
    <w:rsid w:val="00E946C2"/>
    <w:rsid w:val="00EB070D"/>
    <w:rsid w:val="00ED56B1"/>
    <w:rsid w:val="00EF2EDC"/>
    <w:rsid w:val="00F13A3C"/>
    <w:rsid w:val="00F41594"/>
    <w:rsid w:val="00F52935"/>
    <w:rsid w:val="00F62BE7"/>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2"/>
      </o:rules>
    </o:shapelayout>
  </w:shapeDefaults>
  <w:decimalSymbol w:val="."/>
  <w:listSeparator w:val=","/>
  <w14:docId w14:val="0AFE9BD3"/>
  <w15:chartTrackingRefBased/>
  <w15:docId w15:val="{7476A3DE-1422-4636-9BBB-1FA0CA59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2F25-4C2D-480D-981F-C0D8E4B6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本木　佑樹</cp:lastModifiedBy>
  <cp:revision>2</cp:revision>
  <cp:lastPrinted>2023-07-27T11:57:00Z</cp:lastPrinted>
  <dcterms:created xsi:type="dcterms:W3CDTF">2026-06-10T09:37:00Z</dcterms:created>
  <dcterms:modified xsi:type="dcterms:W3CDTF">2026-06-10T09:37:00Z</dcterms:modified>
</cp:coreProperties>
</file>