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Y="95"/>
        <w:tblOverlap w:val="never"/>
        <w:tblW w:w="9918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2268"/>
        <w:gridCol w:w="7371"/>
      </w:tblGrid>
      <w:tr w:rsidR="00363954" w:rsidRPr="00795A22" w:rsidTr="00075F22">
        <w:trPr>
          <w:trHeight w:val="343"/>
        </w:trPr>
        <w:tc>
          <w:tcPr>
            <w:tcW w:w="9918" w:type="dxa"/>
            <w:gridSpan w:val="3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  <w:color w:val="000000" w:themeColor="text1"/>
              </w:rPr>
            </w:pPr>
            <w:bookmarkStart w:id="0" w:name="_GoBack"/>
            <w:bookmarkEnd w:id="0"/>
            <w:r w:rsidRPr="00795A22">
              <w:rPr>
                <w:rFonts w:hAnsi="BIZ UDPゴシック" w:hint="eastAsia"/>
                <w:color w:val="FFFFFF" w:themeColor="background1"/>
              </w:rPr>
              <w:t>○跡地全体の活用の考え方やイメージ（コンセプト等）</w:t>
            </w: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vAlign w:val="center"/>
          </w:tcPr>
          <w:p w:rsidR="002D6355" w:rsidRDefault="002D6355" w:rsidP="00EF7C12">
            <w:pPr>
              <w:snapToGrid w:val="0"/>
            </w:pPr>
          </w:p>
          <w:p w:rsidR="0051227B" w:rsidRDefault="0051227B" w:rsidP="00EF7C12">
            <w:pPr>
              <w:snapToGrid w:val="0"/>
            </w:pPr>
          </w:p>
          <w:p w:rsidR="0051227B" w:rsidRPr="002D6355" w:rsidRDefault="0051227B" w:rsidP="00EF7C12">
            <w:pPr>
              <w:snapToGrid w:val="0"/>
            </w:pP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shd w:val="clear" w:color="auto" w:fill="808080" w:themeFill="background1" w:themeFillShade="80"/>
            <w:vAlign w:val="center"/>
          </w:tcPr>
          <w:p w:rsidR="00363954" w:rsidRPr="00795A22" w:rsidRDefault="00765026" w:rsidP="00EF7C12">
            <w:pPr>
              <w:snapToGrid w:val="0"/>
              <w:rPr>
                <w:rFonts w:hAnsi="BIZ UDPゴシック"/>
                <w:color w:val="000000" w:themeColor="text1"/>
              </w:rPr>
            </w:pPr>
            <w:r>
              <w:rPr>
                <w:rFonts w:hAnsi="BIZ UDPゴシック" w:hint="eastAsia"/>
                <w:color w:val="FFFFFF" w:themeColor="background1"/>
              </w:rPr>
              <w:t>○跡地全体の土地利用や導入機能（事業化の範囲（面積）、</w:t>
            </w:r>
            <w:r w:rsidR="00363954" w:rsidRPr="00795A22">
              <w:rPr>
                <w:rFonts w:hAnsi="BIZ UDPゴシック" w:hint="eastAsia"/>
                <w:color w:val="FFFFFF" w:themeColor="background1"/>
              </w:rPr>
              <w:t>民間施設の概要含む）</w:t>
            </w:r>
          </w:p>
        </w:tc>
      </w:tr>
      <w:tr w:rsidR="00363954" w:rsidRPr="00795A22" w:rsidTr="00075F22">
        <w:trPr>
          <w:trHeight w:val="4932"/>
        </w:trPr>
        <w:tc>
          <w:tcPr>
            <w:tcW w:w="9918" w:type="dxa"/>
            <w:gridSpan w:val="3"/>
          </w:tcPr>
          <w:p w:rsidR="00363954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363954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363954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363954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363954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363954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363954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363954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  <w:color w:val="000000" w:themeColor="text1"/>
              </w:rPr>
            </w:pP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shd w:val="clear" w:color="auto" w:fill="808080" w:themeFill="background1" w:themeFillShade="80"/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  <w:r w:rsidRPr="00795A22">
              <w:rPr>
                <w:rFonts w:hAnsi="BIZ UDPゴシック" w:hint="eastAsia"/>
                <w:color w:val="FFFFFF" w:themeColor="background1"/>
              </w:rPr>
              <w:t>○土地権利の設定方法</w:t>
            </w: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  <w:color w:val="000000" w:themeColor="text1"/>
              </w:rPr>
            </w:pPr>
          </w:p>
          <w:p w:rsidR="00075F22" w:rsidRPr="00795A22" w:rsidRDefault="00075F22" w:rsidP="00EF7C12">
            <w:pPr>
              <w:snapToGrid w:val="0"/>
              <w:rPr>
                <w:rFonts w:hAnsi="BIZ UDPゴシック"/>
                <w:color w:val="000000" w:themeColor="text1"/>
              </w:rPr>
            </w:pP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  <w:r w:rsidRPr="00795A22">
              <w:rPr>
                <w:rFonts w:hAnsi="BIZ UDPゴシック" w:hint="eastAsia"/>
                <w:color w:val="FFFFFF" w:themeColor="background1"/>
              </w:rPr>
              <w:t>○実現に向けた事業手法</w:t>
            </w: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・</w:t>
            </w:r>
            <w:r w:rsidRPr="00670786">
              <w:rPr>
                <w:rFonts w:hAnsi="BIZ UDPゴシック" w:hint="eastAsia"/>
              </w:rPr>
              <w:t>まちのにぎわいの創出に資する機能</w:t>
            </w:r>
          </w:p>
        </w:tc>
      </w:tr>
      <w:tr w:rsidR="00363954" w:rsidRPr="00795A22" w:rsidTr="00075F22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395B97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施設イメージ、規模等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・</w:t>
            </w:r>
            <w:r w:rsidRPr="00670786">
              <w:rPr>
                <w:rFonts w:hAnsi="BIZ UDPゴシック" w:hint="eastAsia"/>
              </w:rPr>
              <w:t>収容避難所</w:t>
            </w:r>
          </w:p>
        </w:tc>
      </w:tr>
      <w:tr w:rsidR="00363954" w:rsidRPr="00795A22" w:rsidTr="00075F22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施設イメージ、規模等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</w:p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</w:p>
        </w:tc>
      </w:tr>
      <w:tr w:rsidR="00363954" w:rsidRPr="00795A22" w:rsidTr="00075F22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  <w:r w:rsidRPr="00795A22">
              <w:rPr>
                <w:rFonts w:hAnsi="BIZ UDPゴシック" w:hint="eastAsia"/>
              </w:rPr>
              <w:t>整備</w:t>
            </w:r>
            <w:r>
              <w:rPr>
                <w:rFonts w:hAnsi="BIZ UDPゴシック" w:hint="eastAsia"/>
              </w:rPr>
              <w:t>・管理運営</w:t>
            </w:r>
            <w:r w:rsidRPr="00795A22">
              <w:rPr>
                <w:rFonts w:hAnsi="BIZ UDPゴシック" w:hint="eastAsia"/>
              </w:rPr>
              <w:t>主体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整備主体：</w:t>
            </w:r>
          </w:p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管理運営主体：</w:t>
            </w: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・観光拠点施設</w:t>
            </w:r>
          </w:p>
        </w:tc>
      </w:tr>
      <w:tr w:rsidR="00363954" w:rsidRPr="00795A22" w:rsidTr="00075F22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  <w:r w:rsidRPr="00363954">
              <w:rPr>
                <w:rFonts w:hAnsi="BIZ UDPゴシック" w:hint="eastAsia"/>
              </w:rPr>
              <w:t>施設イメージ、規模</w:t>
            </w:r>
            <w:r>
              <w:rPr>
                <w:rFonts w:hAnsi="BIZ UDPゴシック" w:hint="eastAsia"/>
              </w:rPr>
              <w:t>等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Default="00363954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  <w:p w:rsidR="00983A17" w:rsidRPr="00983A17" w:rsidRDefault="00983A17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</w:tc>
      </w:tr>
      <w:tr w:rsidR="00363954" w:rsidRPr="00795A22" w:rsidTr="00075F22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  <w:r w:rsidRPr="00BB74C5">
              <w:rPr>
                <w:rFonts w:hAnsi="BIZ UDPゴシック" w:hint="eastAsia"/>
              </w:rPr>
              <w:t>整備・管理運営主体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27B" w:rsidRPr="00795A22" w:rsidRDefault="0051227B" w:rsidP="00EF7C12">
            <w:pPr>
              <w:snapToGrid w:val="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整備主体：</w:t>
            </w:r>
          </w:p>
          <w:p w:rsidR="00983A17" w:rsidRPr="00795A22" w:rsidRDefault="0051227B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管理運営主体：</w:t>
            </w: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・地域コミュニティの場となる憩いの空間</w:t>
            </w:r>
          </w:p>
        </w:tc>
      </w:tr>
      <w:tr w:rsidR="00363954" w:rsidRPr="00795A22" w:rsidTr="00075F22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  <w:r w:rsidRPr="00363954">
              <w:rPr>
                <w:rFonts w:hAnsi="BIZ UDPゴシック" w:hint="eastAsia"/>
              </w:rPr>
              <w:t>施設イメージ、規模</w:t>
            </w:r>
            <w:r>
              <w:rPr>
                <w:rFonts w:hAnsi="BIZ UDPゴシック" w:hint="eastAsia"/>
              </w:rPr>
              <w:t>等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</w:tc>
      </w:tr>
      <w:tr w:rsidR="00363954" w:rsidRPr="00795A22" w:rsidTr="00075F22">
        <w:trPr>
          <w:trHeight w:val="343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954" w:rsidRPr="00795A22" w:rsidRDefault="00363954" w:rsidP="00EF7C12">
            <w:pPr>
              <w:autoSpaceDE w:val="0"/>
              <w:autoSpaceDN w:val="0"/>
              <w:snapToGrid w:val="0"/>
              <w:rPr>
                <w:rFonts w:hAnsi="BIZ UDPゴシック"/>
              </w:rPr>
            </w:pPr>
            <w:r w:rsidRPr="00BB74C5">
              <w:rPr>
                <w:rFonts w:hAnsi="BIZ UDPゴシック" w:hint="eastAsia"/>
              </w:rPr>
              <w:t>整備・管理運営主体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27B" w:rsidRPr="00795A22" w:rsidRDefault="0051227B" w:rsidP="00EF7C12">
            <w:pPr>
              <w:snapToGrid w:val="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整備主体：</w:t>
            </w:r>
          </w:p>
          <w:p w:rsidR="00983A17" w:rsidRPr="00795A22" w:rsidRDefault="0051227B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  <w:r>
              <w:rPr>
                <w:rFonts w:hAnsi="BIZ UDPゴシック" w:hint="eastAsia"/>
              </w:rPr>
              <w:t>管理運営主体：</w:t>
            </w: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  <w:r w:rsidRPr="00795A22">
              <w:rPr>
                <w:rFonts w:hAnsi="BIZ UDPゴシック" w:hint="eastAsia"/>
                <w:color w:val="FFFFFF" w:themeColor="background1"/>
              </w:rPr>
              <w:t>○地域貢献に関する考え方</w:t>
            </w: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vAlign w:val="center"/>
          </w:tcPr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  <w:p w:rsidR="00363954" w:rsidRPr="00795A22" w:rsidRDefault="00363954" w:rsidP="00EF7C12">
            <w:pPr>
              <w:snapToGrid w:val="0"/>
              <w:ind w:left="210" w:hangingChars="100" w:hanging="210"/>
              <w:rPr>
                <w:rFonts w:hAnsi="BIZ UDPゴシック"/>
              </w:rPr>
            </w:pP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shd w:val="clear" w:color="auto" w:fill="808080" w:themeFill="background1" w:themeFillShade="80"/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  <w:r w:rsidRPr="00795A22">
              <w:rPr>
                <w:rFonts w:hAnsi="BIZ UDPゴシック" w:hint="eastAsia"/>
                <w:color w:val="FFFFFF" w:themeColor="background1"/>
              </w:rPr>
              <w:t>○周辺環境・景観への配慮の考え方</w:t>
            </w:r>
          </w:p>
        </w:tc>
      </w:tr>
      <w:tr w:rsidR="00363954" w:rsidRPr="00795A22" w:rsidTr="00075F22">
        <w:trPr>
          <w:trHeight w:val="343"/>
        </w:trPr>
        <w:tc>
          <w:tcPr>
            <w:tcW w:w="9918" w:type="dxa"/>
            <w:gridSpan w:val="3"/>
            <w:tcBorders>
              <w:bottom w:val="single" w:sz="4" w:space="0" w:color="auto"/>
            </w:tcBorders>
            <w:vAlign w:val="center"/>
          </w:tcPr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</w:p>
          <w:p w:rsidR="00363954" w:rsidRPr="00795A22" w:rsidRDefault="00363954" w:rsidP="00EF7C12">
            <w:pPr>
              <w:snapToGrid w:val="0"/>
              <w:rPr>
                <w:rFonts w:hAnsi="BIZ UDPゴシック"/>
              </w:rPr>
            </w:pPr>
          </w:p>
        </w:tc>
      </w:tr>
    </w:tbl>
    <w:p w:rsidR="00FC463A" w:rsidRPr="00EF7C12" w:rsidRDefault="00362154" w:rsidP="00EF7C12">
      <w:pPr>
        <w:snapToGrid w:val="0"/>
        <w:rPr>
          <w:rFonts w:asciiTheme="minorEastAsia" w:hAnsiTheme="minorEastAsia"/>
          <w:color w:val="000000" w:themeColor="text1"/>
          <w:sz w:val="2"/>
        </w:rPr>
      </w:pPr>
      <w:r w:rsidRPr="00EF7C12">
        <w:rPr>
          <w:noProof/>
          <w:color w:val="000000" w:themeColor="text1"/>
          <w:sz w:val="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F4771A" wp14:editId="2C89F484">
                <wp:simplePos x="0" y="0"/>
                <wp:positionH relativeFrom="margin">
                  <wp:posOffset>5681345</wp:posOffset>
                </wp:positionH>
                <wp:positionV relativeFrom="paragraph">
                  <wp:posOffset>-171450</wp:posOffset>
                </wp:positionV>
                <wp:extent cx="1976755" cy="383540"/>
                <wp:effectExtent l="0" t="0" r="17145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75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7F04" w:rsidRPr="00362154" w:rsidRDefault="002F7F04" w:rsidP="00362154">
                            <w:pPr>
                              <w:jc w:val="left"/>
                              <w:rPr>
                                <w:rFonts w:hAnsi="BIZ UDPゴシック" w:cs="Times New Roman"/>
                                <w:sz w:val="24"/>
                                <w:szCs w:val="24"/>
                              </w:rPr>
                            </w:pPr>
                            <w:r w:rsidRPr="00362154">
                              <w:rPr>
                                <w:rFonts w:hAnsi="BIZ UDPゴシック" w:cs="Times New Roman" w:hint="eastAsia"/>
                                <w:sz w:val="24"/>
                                <w:szCs w:val="24"/>
                              </w:rPr>
                              <w:t>（様式</w:t>
                            </w:r>
                            <w:r w:rsidR="00F23148">
                              <w:rPr>
                                <w:rFonts w:hAnsi="BIZ UDPゴシック" w:cs="Times New Roman"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Pr="00362154">
                              <w:rPr>
                                <w:rFonts w:hAnsi="BIZ UDPゴシック" w:cs="Times New Roman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77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7.35pt;margin-top:-13.5pt;width:155.65pt;height:30.2pt;z-index:251658240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" filled="f" stroked="f">
                <v:textbox style="mso-fit-shape-to-text:t" inset="0,0,0,0">
                  <w:txbxContent>
                    <w:p w:rsidR="002F7F04" w:rsidRPr="00362154" w:rsidRDefault="002F7F04" w:rsidP="00362154">
                      <w:pPr>
                        <w:jc w:val="left"/>
                        <w:rPr>
                          <w:rFonts w:hAnsi="BIZ UDPゴシック" w:cs="Times New Roman"/>
                          <w:sz w:val="24"/>
                          <w:szCs w:val="24"/>
                        </w:rPr>
                      </w:pPr>
                      <w:r w:rsidRPr="00362154">
                        <w:rPr>
                          <w:rFonts w:hAnsi="BIZ UDPゴシック" w:cs="Times New Roman" w:hint="eastAsia"/>
                          <w:sz w:val="24"/>
                          <w:szCs w:val="24"/>
                        </w:rPr>
                        <w:t>（様式</w:t>
                      </w:r>
                      <w:r w:rsidR="00F23148">
                        <w:rPr>
                          <w:rFonts w:hAnsi="BIZ UDPゴシック" w:cs="Times New Roman" w:hint="eastAsia"/>
                          <w:sz w:val="24"/>
                          <w:szCs w:val="24"/>
                        </w:rPr>
                        <w:t>７</w:t>
                      </w:r>
                      <w:r w:rsidRPr="00362154">
                        <w:rPr>
                          <w:rFonts w:hAnsi="BIZ UDPゴシック" w:cs="Times New Roman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7C12">
        <w:rPr>
          <w:noProof/>
          <w:color w:val="000000" w:themeColor="text1"/>
          <w:sz w:val="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F3C476F" wp14:editId="468D75FE">
                <wp:simplePos x="0" y="0"/>
                <wp:positionH relativeFrom="margin">
                  <wp:posOffset>38100</wp:posOffset>
                </wp:positionH>
                <wp:positionV relativeFrom="paragraph">
                  <wp:posOffset>-177165</wp:posOffset>
                </wp:positionV>
                <wp:extent cx="990600" cy="383540"/>
                <wp:effectExtent l="0" t="0" r="18415" b="1143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E47" w:rsidRPr="00362154" w:rsidRDefault="00EB6E47" w:rsidP="00362154">
                            <w:pPr>
                              <w:tabs>
                                <w:tab w:val="left" w:pos="1260"/>
                              </w:tabs>
                              <w:jc w:val="left"/>
                              <w:rPr>
                                <w:rFonts w:hAnsi="BIZ UDPゴシック" w:cs="Times New Roman"/>
                                <w:sz w:val="24"/>
                                <w:szCs w:val="24"/>
                              </w:rPr>
                            </w:pPr>
                            <w:r w:rsidRPr="00362154">
                              <w:rPr>
                                <w:rFonts w:hAnsi="BIZ UDPゴシック" w:cs="Times New Roman" w:hint="eastAsia"/>
                                <w:sz w:val="24"/>
                                <w:szCs w:val="24"/>
                              </w:rPr>
                              <w:t>提案概要書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C476F" id="Text Box 5" o:spid="_x0000_s1027" type="#_x0000_t202" style="position:absolute;left:0;text-align:left;margin-left:3pt;margin-top:-13.95pt;width:78pt;height:30.2pt;z-index:251660288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" filled="f" stroked="f">
                <v:textbox style="mso-fit-shape-to-text:t" inset="0,0,0,0">
                  <w:txbxContent>
                    <w:p w:rsidR="00EB6E47" w:rsidRPr="00362154" w:rsidRDefault="00EB6E47" w:rsidP="00362154">
                      <w:pPr>
                        <w:tabs>
                          <w:tab w:val="left" w:pos="1260"/>
                        </w:tabs>
                        <w:jc w:val="left"/>
                        <w:rPr>
                          <w:rFonts w:hAnsi="BIZ UDPゴシック" w:cs="Times New Roman"/>
                          <w:sz w:val="24"/>
                          <w:szCs w:val="24"/>
                        </w:rPr>
                      </w:pPr>
                      <w:r w:rsidRPr="00362154">
                        <w:rPr>
                          <w:rFonts w:hAnsi="BIZ UDPゴシック" w:cs="Times New Roman" w:hint="eastAsia"/>
                          <w:sz w:val="24"/>
                          <w:szCs w:val="24"/>
                        </w:rPr>
                        <w:t>提案概要書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C463A" w:rsidRPr="00EF7C12" w:rsidSect="00EF7C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3B3" w:rsidRDefault="00A453B3" w:rsidP="00896A98">
      <w:r>
        <w:separator/>
      </w:r>
    </w:p>
  </w:endnote>
  <w:endnote w:type="continuationSeparator" w:id="0">
    <w:p w:rsidR="00A453B3" w:rsidRDefault="00A453B3" w:rsidP="0089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BB" w:rsidRDefault="008C3DB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BB" w:rsidRDefault="008C3DB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BB" w:rsidRDefault="008C3D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3B3" w:rsidRDefault="00A453B3" w:rsidP="00896A98">
      <w:r>
        <w:separator/>
      </w:r>
    </w:p>
  </w:footnote>
  <w:footnote w:type="continuationSeparator" w:id="0">
    <w:p w:rsidR="00A453B3" w:rsidRDefault="00A453B3" w:rsidP="00896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BB" w:rsidRDefault="008C3D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BB" w:rsidRDefault="008C3DB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BB" w:rsidRDefault="008C3D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04"/>
    <w:rsid w:val="00003BB8"/>
    <w:rsid w:val="00026C34"/>
    <w:rsid w:val="000324A4"/>
    <w:rsid w:val="00055CF9"/>
    <w:rsid w:val="0005732B"/>
    <w:rsid w:val="0006455D"/>
    <w:rsid w:val="00075F22"/>
    <w:rsid w:val="00087A57"/>
    <w:rsid w:val="000958C0"/>
    <w:rsid w:val="000D5D39"/>
    <w:rsid w:val="00107713"/>
    <w:rsid w:val="00114E89"/>
    <w:rsid w:val="001170DF"/>
    <w:rsid w:val="00152BF8"/>
    <w:rsid w:val="001645E7"/>
    <w:rsid w:val="00172AF1"/>
    <w:rsid w:val="00182A76"/>
    <w:rsid w:val="00184CED"/>
    <w:rsid w:val="001A2E14"/>
    <w:rsid w:val="001A4A9A"/>
    <w:rsid w:val="001A6FC1"/>
    <w:rsid w:val="001E22FB"/>
    <w:rsid w:val="001F4DA7"/>
    <w:rsid w:val="001F6D48"/>
    <w:rsid w:val="001F7E0C"/>
    <w:rsid w:val="00222E72"/>
    <w:rsid w:val="0027459A"/>
    <w:rsid w:val="00292D0F"/>
    <w:rsid w:val="002D0835"/>
    <w:rsid w:val="002D6355"/>
    <w:rsid w:val="002E38BB"/>
    <w:rsid w:val="002E50F3"/>
    <w:rsid w:val="002E64B6"/>
    <w:rsid w:val="002F6926"/>
    <w:rsid w:val="002F7F04"/>
    <w:rsid w:val="0035747B"/>
    <w:rsid w:val="00362154"/>
    <w:rsid w:val="00363954"/>
    <w:rsid w:val="0037208B"/>
    <w:rsid w:val="003761D7"/>
    <w:rsid w:val="00395B97"/>
    <w:rsid w:val="00397BA2"/>
    <w:rsid w:val="003C0991"/>
    <w:rsid w:val="003D193C"/>
    <w:rsid w:val="0040594F"/>
    <w:rsid w:val="00415AAE"/>
    <w:rsid w:val="00422650"/>
    <w:rsid w:val="00450A99"/>
    <w:rsid w:val="004A744C"/>
    <w:rsid w:val="004B281A"/>
    <w:rsid w:val="004C5ED3"/>
    <w:rsid w:val="004E04C7"/>
    <w:rsid w:val="004E1BBE"/>
    <w:rsid w:val="004E5C16"/>
    <w:rsid w:val="00502981"/>
    <w:rsid w:val="0051227B"/>
    <w:rsid w:val="005366C3"/>
    <w:rsid w:val="0056605F"/>
    <w:rsid w:val="00571D2B"/>
    <w:rsid w:val="00577735"/>
    <w:rsid w:val="00582F11"/>
    <w:rsid w:val="005A0CE8"/>
    <w:rsid w:val="005E75B7"/>
    <w:rsid w:val="00600F41"/>
    <w:rsid w:val="00614E30"/>
    <w:rsid w:val="00634688"/>
    <w:rsid w:val="00651594"/>
    <w:rsid w:val="00652EAA"/>
    <w:rsid w:val="00670786"/>
    <w:rsid w:val="00692193"/>
    <w:rsid w:val="00694D2C"/>
    <w:rsid w:val="00695D36"/>
    <w:rsid w:val="006A0272"/>
    <w:rsid w:val="006C0FCC"/>
    <w:rsid w:val="006C1A09"/>
    <w:rsid w:val="006D299A"/>
    <w:rsid w:val="006D6246"/>
    <w:rsid w:val="006E7EBA"/>
    <w:rsid w:val="006F205F"/>
    <w:rsid w:val="00717E8B"/>
    <w:rsid w:val="007430E1"/>
    <w:rsid w:val="00745030"/>
    <w:rsid w:val="00765026"/>
    <w:rsid w:val="00786957"/>
    <w:rsid w:val="00795A22"/>
    <w:rsid w:val="007A4F70"/>
    <w:rsid w:val="007D2D0A"/>
    <w:rsid w:val="007F3418"/>
    <w:rsid w:val="00810B29"/>
    <w:rsid w:val="0081460F"/>
    <w:rsid w:val="008404C7"/>
    <w:rsid w:val="00850F2C"/>
    <w:rsid w:val="00854B91"/>
    <w:rsid w:val="00870606"/>
    <w:rsid w:val="00896A98"/>
    <w:rsid w:val="008B7472"/>
    <w:rsid w:val="008C3DBB"/>
    <w:rsid w:val="009157FB"/>
    <w:rsid w:val="009168C3"/>
    <w:rsid w:val="00934567"/>
    <w:rsid w:val="00983A17"/>
    <w:rsid w:val="00990B68"/>
    <w:rsid w:val="009C0986"/>
    <w:rsid w:val="009D24E0"/>
    <w:rsid w:val="009E0E96"/>
    <w:rsid w:val="009F3772"/>
    <w:rsid w:val="00A00272"/>
    <w:rsid w:val="00A120E2"/>
    <w:rsid w:val="00A45017"/>
    <w:rsid w:val="00A453B3"/>
    <w:rsid w:val="00A51759"/>
    <w:rsid w:val="00A54528"/>
    <w:rsid w:val="00A6094A"/>
    <w:rsid w:val="00A66BF4"/>
    <w:rsid w:val="00A7294F"/>
    <w:rsid w:val="00A86453"/>
    <w:rsid w:val="00A86C0D"/>
    <w:rsid w:val="00AE1CB6"/>
    <w:rsid w:val="00AF198E"/>
    <w:rsid w:val="00AF33F8"/>
    <w:rsid w:val="00B035E6"/>
    <w:rsid w:val="00B04B54"/>
    <w:rsid w:val="00B21A82"/>
    <w:rsid w:val="00B417AC"/>
    <w:rsid w:val="00B74B55"/>
    <w:rsid w:val="00BB184C"/>
    <w:rsid w:val="00BB74C5"/>
    <w:rsid w:val="00BE6632"/>
    <w:rsid w:val="00BF7541"/>
    <w:rsid w:val="00C2436A"/>
    <w:rsid w:val="00C56614"/>
    <w:rsid w:val="00C74D99"/>
    <w:rsid w:val="00C80322"/>
    <w:rsid w:val="00CA4955"/>
    <w:rsid w:val="00CC2B0E"/>
    <w:rsid w:val="00D43BAA"/>
    <w:rsid w:val="00D63133"/>
    <w:rsid w:val="00D7365B"/>
    <w:rsid w:val="00D745A1"/>
    <w:rsid w:val="00D75959"/>
    <w:rsid w:val="00DD6C9B"/>
    <w:rsid w:val="00DD72E8"/>
    <w:rsid w:val="00DF127C"/>
    <w:rsid w:val="00E025E3"/>
    <w:rsid w:val="00E41F6B"/>
    <w:rsid w:val="00E44F2A"/>
    <w:rsid w:val="00E71A74"/>
    <w:rsid w:val="00E922A0"/>
    <w:rsid w:val="00EB6E47"/>
    <w:rsid w:val="00EC601D"/>
    <w:rsid w:val="00ED09E7"/>
    <w:rsid w:val="00ED103A"/>
    <w:rsid w:val="00EE45C7"/>
    <w:rsid w:val="00EF4B95"/>
    <w:rsid w:val="00EF4F4B"/>
    <w:rsid w:val="00EF7C12"/>
    <w:rsid w:val="00F0334B"/>
    <w:rsid w:val="00F10BF9"/>
    <w:rsid w:val="00F23148"/>
    <w:rsid w:val="00F650C9"/>
    <w:rsid w:val="00F840FA"/>
    <w:rsid w:val="00F96CC3"/>
    <w:rsid w:val="00FC0E6D"/>
    <w:rsid w:val="00FC463A"/>
    <w:rsid w:val="00FD26E1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27B"/>
    <w:pPr>
      <w:widowControl w:val="0"/>
      <w:jc w:val="both"/>
    </w:pPr>
    <w:rPr>
      <w:rFonts w:ascii="BIZ UDPゴシック" w:eastAsia="BIZ UDPゴシック"/>
    </w:rPr>
  </w:style>
  <w:style w:type="paragraph" w:styleId="5">
    <w:name w:val="heading 5"/>
    <w:basedOn w:val="a"/>
    <w:next w:val="a"/>
    <w:link w:val="50"/>
    <w:uiPriority w:val="9"/>
    <w:unhideWhenUsed/>
    <w:qFormat/>
    <w:rsid w:val="000324A4"/>
    <w:pPr>
      <w:keepNext/>
      <w:keepLines/>
      <w:ind w:leftChars="200" w:left="300" w:hangingChars="100" w:hanging="100"/>
      <w:outlineLvl w:val="4"/>
    </w:pPr>
    <w:rPr>
      <w:rFonts w:hAnsi="BIZ UDPゴシック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A98"/>
  </w:style>
  <w:style w:type="paragraph" w:styleId="a6">
    <w:name w:val="footer"/>
    <w:basedOn w:val="a"/>
    <w:link w:val="a7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A98"/>
  </w:style>
  <w:style w:type="paragraph" w:styleId="a8">
    <w:name w:val="Balloon Text"/>
    <w:basedOn w:val="a"/>
    <w:link w:val="a9"/>
    <w:uiPriority w:val="99"/>
    <w:semiHidden/>
    <w:unhideWhenUsed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50">
    <w:name w:val="見出し 5 (文字)"/>
    <w:basedOn w:val="a0"/>
    <w:link w:val="5"/>
    <w:uiPriority w:val="9"/>
    <w:rsid w:val="000324A4"/>
    <w:rPr>
      <w:rFonts w:ascii="BIZ UDPゴシック" w:eastAsia="BIZ UDPゴシック" w:hAnsi="BIZ UDPゴシック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2024-09-25T00:12:00Z</dcterms:created>
  <dcterms:modified xsi:type="dcterms:W3CDTF">2024-09-25T00:12:00Z</dcterms:modified>
</cp:coreProperties>
</file>