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40" w:rsidRDefault="002953D6" w:rsidP="002953D6">
      <w:pPr>
        <w:jc w:val="right"/>
        <w:rPr>
          <w:bdr w:val="single" w:sz="4" w:space="0" w:color="auto"/>
        </w:rPr>
      </w:pPr>
      <w:r w:rsidRPr="002953D6">
        <w:rPr>
          <w:rFonts w:hint="eastAsia"/>
          <w:bdr w:val="single" w:sz="4" w:space="0" w:color="auto"/>
        </w:rPr>
        <w:t>様式</w:t>
      </w:r>
      <w:r w:rsidR="00244E55">
        <w:rPr>
          <w:rFonts w:hint="eastAsia"/>
          <w:bdr w:val="single" w:sz="4" w:space="0" w:color="auto"/>
        </w:rPr>
        <w:t>４</w:t>
      </w:r>
    </w:p>
    <w:p w:rsidR="002953D6" w:rsidRPr="00244E55" w:rsidRDefault="00244E55" w:rsidP="002953D6">
      <w:pPr>
        <w:jc w:val="center"/>
        <w:rPr>
          <w:sz w:val="28"/>
        </w:rPr>
      </w:pPr>
      <w:r>
        <w:rPr>
          <w:rFonts w:hint="eastAsia"/>
          <w:sz w:val="28"/>
        </w:rPr>
        <w:t>同種または類似業務の実績表</w:t>
      </w:r>
    </w:p>
    <w:p w:rsidR="002953D6" w:rsidRDefault="002953D6" w:rsidP="002953D6">
      <w:pPr>
        <w:jc w:val="center"/>
      </w:pPr>
    </w:p>
    <w:p w:rsidR="00047197" w:rsidRDefault="002953D6" w:rsidP="002953D6">
      <w:pPr>
        <w:jc w:val="right"/>
      </w:pPr>
      <w:r>
        <w:rPr>
          <w:rFonts w:hint="eastAsia"/>
        </w:rPr>
        <w:t>令和　　年　　月　　日</w:t>
      </w:r>
    </w:p>
    <w:p w:rsidR="00244E55" w:rsidRDefault="00244E55" w:rsidP="00244E55">
      <w:pPr>
        <w:jc w:val="left"/>
      </w:pPr>
    </w:p>
    <w:p w:rsidR="00244E55" w:rsidRPr="00244E55" w:rsidRDefault="00244E55" w:rsidP="00244E55">
      <w:pPr>
        <w:jc w:val="left"/>
        <w:rPr>
          <w:u w:val="single"/>
        </w:rPr>
      </w:pPr>
      <w:r>
        <w:rPr>
          <w:rFonts w:hint="eastAsia"/>
        </w:rPr>
        <w:t xml:space="preserve">　　　　　　　　　　　　　　　　　　　　</w:t>
      </w:r>
      <w:r w:rsidRPr="00244E55">
        <w:rPr>
          <w:rFonts w:hint="eastAsia"/>
          <w:u w:val="single"/>
        </w:rPr>
        <w:t xml:space="preserve">（事業者名）　　　　　　　　　　　　　　　　　　</w:t>
      </w:r>
    </w:p>
    <w:p w:rsidR="00047197" w:rsidRDefault="00047197" w:rsidP="00047197">
      <w:pPr>
        <w:jc w:val="left"/>
      </w:pPr>
    </w:p>
    <w:tbl>
      <w:tblPr>
        <w:tblStyle w:val="a9"/>
        <w:tblW w:w="0" w:type="auto"/>
        <w:tblLook w:val="04A0" w:firstRow="1" w:lastRow="0" w:firstColumn="1" w:lastColumn="0" w:noHBand="0" w:noVBand="1"/>
      </w:tblPr>
      <w:tblGrid>
        <w:gridCol w:w="1271"/>
        <w:gridCol w:w="8073"/>
      </w:tblGrid>
      <w:tr w:rsidR="00047197" w:rsidTr="00047197">
        <w:trPr>
          <w:trHeight w:val="567"/>
        </w:trPr>
        <w:tc>
          <w:tcPr>
            <w:tcW w:w="1271" w:type="dxa"/>
            <w:vAlign w:val="center"/>
          </w:tcPr>
          <w:p w:rsidR="00047197" w:rsidRDefault="00047197" w:rsidP="00047197">
            <w:pPr>
              <w:jc w:val="center"/>
            </w:pPr>
            <w:r>
              <w:rPr>
                <w:rFonts w:hint="eastAsia"/>
              </w:rPr>
              <w:t>件　名</w:t>
            </w:r>
          </w:p>
        </w:tc>
        <w:tc>
          <w:tcPr>
            <w:tcW w:w="8073" w:type="dxa"/>
            <w:vAlign w:val="center"/>
          </w:tcPr>
          <w:p w:rsidR="00047197" w:rsidRDefault="00AA5B29" w:rsidP="005C79AC">
            <w:pPr>
              <w:jc w:val="left"/>
            </w:pPr>
            <w:r>
              <w:rPr>
                <w:rFonts w:hint="eastAsia"/>
              </w:rPr>
              <w:t>福岡市チャットボット</w:t>
            </w:r>
            <w:r w:rsidR="005C79AC">
              <w:rPr>
                <w:rFonts w:hint="eastAsia"/>
              </w:rPr>
              <w:t>拡充</w:t>
            </w:r>
            <w:r w:rsidR="00004A18">
              <w:rPr>
                <w:rFonts w:hint="eastAsia"/>
              </w:rPr>
              <w:t>事業</w:t>
            </w:r>
            <w:bookmarkStart w:id="0" w:name="_GoBack"/>
            <w:bookmarkEnd w:id="0"/>
            <w:r w:rsidR="003C29A4">
              <w:rPr>
                <w:rFonts w:hint="eastAsia"/>
              </w:rPr>
              <w:t>業務委託</w:t>
            </w:r>
          </w:p>
        </w:tc>
      </w:tr>
    </w:tbl>
    <w:p w:rsidR="00047197" w:rsidRDefault="00047197" w:rsidP="00244E55">
      <w:pPr>
        <w:jc w:val="left"/>
      </w:pPr>
    </w:p>
    <w:tbl>
      <w:tblPr>
        <w:tblStyle w:val="a9"/>
        <w:tblW w:w="0" w:type="auto"/>
        <w:tblLook w:val="04A0" w:firstRow="1" w:lastRow="0" w:firstColumn="1" w:lastColumn="0" w:noHBand="0" w:noVBand="1"/>
      </w:tblPr>
      <w:tblGrid>
        <w:gridCol w:w="562"/>
        <w:gridCol w:w="2552"/>
        <w:gridCol w:w="4536"/>
        <w:gridCol w:w="1694"/>
      </w:tblGrid>
      <w:tr w:rsidR="00244E55" w:rsidTr="0073283F">
        <w:tc>
          <w:tcPr>
            <w:tcW w:w="562" w:type="dxa"/>
            <w:vAlign w:val="center"/>
          </w:tcPr>
          <w:p w:rsidR="00244E55" w:rsidRDefault="00244E55" w:rsidP="00244E55">
            <w:pPr>
              <w:jc w:val="left"/>
            </w:pPr>
          </w:p>
        </w:tc>
        <w:tc>
          <w:tcPr>
            <w:tcW w:w="2552" w:type="dxa"/>
            <w:vAlign w:val="center"/>
          </w:tcPr>
          <w:p w:rsidR="00244E55" w:rsidRDefault="00244E55" w:rsidP="00244E55">
            <w:pPr>
              <w:jc w:val="center"/>
            </w:pPr>
            <w:r>
              <w:rPr>
                <w:rFonts w:hint="eastAsia"/>
              </w:rPr>
              <w:t>顧客名</w:t>
            </w:r>
          </w:p>
        </w:tc>
        <w:tc>
          <w:tcPr>
            <w:tcW w:w="4536" w:type="dxa"/>
            <w:vAlign w:val="center"/>
          </w:tcPr>
          <w:p w:rsidR="00244E55" w:rsidRDefault="00244E55" w:rsidP="00244E55">
            <w:pPr>
              <w:jc w:val="center"/>
            </w:pPr>
            <w:r>
              <w:rPr>
                <w:rFonts w:hint="eastAsia"/>
              </w:rPr>
              <w:t>業務内容</w:t>
            </w:r>
          </w:p>
        </w:tc>
        <w:tc>
          <w:tcPr>
            <w:tcW w:w="1694" w:type="dxa"/>
            <w:vAlign w:val="center"/>
          </w:tcPr>
          <w:p w:rsidR="00244E55" w:rsidRDefault="00244E55" w:rsidP="00244E55">
            <w:pPr>
              <w:jc w:val="center"/>
            </w:pPr>
            <w:r>
              <w:rPr>
                <w:rFonts w:hint="eastAsia"/>
              </w:rPr>
              <w:t>受注年月</w:t>
            </w:r>
          </w:p>
        </w:tc>
      </w:tr>
      <w:tr w:rsidR="00244E55" w:rsidTr="0073283F">
        <w:trPr>
          <w:trHeight w:val="850"/>
        </w:trPr>
        <w:tc>
          <w:tcPr>
            <w:tcW w:w="562" w:type="dxa"/>
            <w:vAlign w:val="center"/>
          </w:tcPr>
          <w:p w:rsidR="00244E55" w:rsidRDefault="00244E55" w:rsidP="00244E55">
            <w:pPr>
              <w:jc w:val="center"/>
            </w:pPr>
            <w:r>
              <w:rPr>
                <w:rFonts w:hint="eastAsia"/>
              </w:rPr>
              <w:t>１</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２</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３</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４</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５</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６</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７</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８</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９</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r w:rsidR="00244E55" w:rsidTr="0073283F">
        <w:trPr>
          <w:trHeight w:val="850"/>
        </w:trPr>
        <w:tc>
          <w:tcPr>
            <w:tcW w:w="562" w:type="dxa"/>
            <w:vAlign w:val="center"/>
          </w:tcPr>
          <w:p w:rsidR="00244E55" w:rsidRDefault="00244E55" w:rsidP="00244E55">
            <w:pPr>
              <w:jc w:val="center"/>
            </w:pPr>
            <w:r>
              <w:rPr>
                <w:rFonts w:hint="eastAsia"/>
              </w:rPr>
              <w:t>10</w:t>
            </w:r>
          </w:p>
        </w:tc>
        <w:tc>
          <w:tcPr>
            <w:tcW w:w="2552" w:type="dxa"/>
            <w:vAlign w:val="center"/>
          </w:tcPr>
          <w:p w:rsidR="00244E55" w:rsidRDefault="00244E55" w:rsidP="00244E55">
            <w:pPr>
              <w:jc w:val="left"/>
            </w:pPr>
          </w:p>
        </w:tc>
        <w:tc>
          <w:tcPr>
            <w:tcW w:w="4536" w:type="dxa"/>
            <w:vAlign w:val="center"/>
          </w:tcPr>
          <w:p w:rsidR="00244E55" w:rsidRDefault="00244E55" w:rsidP="00244E55">
            <w:pPr>
              <w:jc w:val="left"/>
            </w:pPr>
          </w:p>
        </w:tc>
        <w:tc>
          <w:tcPr>
            <w:tcW w:w="1694" w:type="dxa"/>
            <w:vAlign w:val="center"/>
          </w:tcPr>
          <w:p w:rsidR="00244E55" w:rsidRDefault="00244E55" w:rsidP="00244E55">
            <w:pPr>
              <w:jc w:val="left"/>
            </w:pPr>
          </w:p>
        </w:tc>
      </w:tr>
    </w:tbl>
    <w:p w:rsidR="00244E55" w:rsidRDefault="00AC56A4" w:rsidP="00244E55">
      <w:pPr>
        <w:jc w:val="left"/>
      </w:pPr>
      <w:r>
        <w:rPr>
          <w:rFonts w:hint="eastAsia"/>
        </w:rPr>
        <w:t>【記入上の注意事項】</w:t>
      </w:r>
    </w:p>
    <w:p w:rsidR="00AC56A4" w:rsidRDefault="00AC56A4" w:rsidP="00244E55">
      <w:pPr>
        <w:jc w:val="left"/>
      </w:pPr>
      <w:r>
        <w:rPr>
          <w:rFonts w:hint="eastAsia"/>
        </w:rPr>
        <w:t>１　過去５年間の本委託業務と同種または類似の業務実績を記入してください。</w:t>
      </w:r>
    </w:p>
    <w:p w:rsidR="00AC56A4" w:rsidRDefault="00AC56A4" w:rsidP="00244E55">
      <w:pPr>
        <w:jc w:val="left"/>
      </w:pPr>
      <w:r>
        <w:rPr>
          <w:rFonts w:hint="eastAsia"/>
        </w:rPr>
        <w:t>２　自治体・公的機関に関する実績がある場合は、その旨を記入してください。</w:t>
      </w:r>
    </w:p>
    <w:p w:rsidR="00AC56A4" w:rsidRDefault="00AC56A4" w:rsidP="00566689">
      <w:pPr>
        <w:ind w:left="363" w:hangingChars="173" w:hanging="363"/>
        <w:jc w:val="left"/>
      </w:pPr>
      <w:r>
        <w:rPr>
          <w:rFonts w:hint="eastAsia"/>
        </w:rPr>
        <w:t>３　顧客名記載の場合は、相手方の同意を得てください。得られない場合は、</w:t>
      </w:r>
      <w:r w:rsidR="00566689">
        <w:rPr>
          <w:rFonts w:hint="eastAsia"/>
        </w:rPr>
        <w:t>業種名等を記入してください。</w:t>
      </w:r>
    </w:p>
    <w:sectPr w:rsidR="00AC56A4" w:rsidSect="00894707">
      <w:pgSz w:w="11906" w:h="16838" w:code="9"/>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9"/>
    <w:rsid w:val="00004A18"/>
    <w:rsid w:val="00047197"/>
    <w:rsid w:val="00061BFD"/>
    <w:rsid w:val="00075F19"/>
    <w:rsid w:val="00244E55"/>
    <w:rsid w:val="002953D6"/>
    <w:rsid w:val="00297E3C"/>
    <w:rsid w:val="003568C3"/>
    <w:rsid w:val="003C29A4"/>
    <w:rsid w:val="00413AC7"/>
    <w:rsid w:val="00566689"/>
    <w:rsid w:val="005C2CE2"/>
    <w:rsid w:val="005C79AC"/>
    <w:rsid w:val="006D00C3"/>
    <w:rsid w:val="0073283F"/>
    <w:rsid w:val="007352A9"/>
    <w:rsid w:val="007A1917"/>
    <w:rsid w:val="008535B8"/>
    <w:rsid w:val="00894707"/>
    <w:rsid w:val="008C0159"/>
    <w:rsid w:val="00AA5B29"/>
    <w:rsid w:val="00AB1CD1"/>
    <w:rsid w:val="00AC56A4"/>
    <w:rsid w:val="00C24C81"/>
    <w:rsid w:val="00CB7786"/>
    <w:rsid w:val="00CB7C94"/>
    <w:rsid w:val="00D71607"/>
    <w:rsid w:val="00F4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A90BF-38C1-41A0-8310-9FF14F36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07"/>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C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1CD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97E3C"/>
    <w:pPr>
      <w:jc w:val="center"/>
    </w:pPr>
  </w:style>
  <w:style w:type="character" w:customStyle="1" w:styleId="a6">
    <w:name w:val="記 (文字)"/>
    <w:basedOn w:val="a0"/>
    <w:link w:val="a5"/>
    <w:uiPriority w:val="99"/>
    <w:rsid w:val="00297E3C"/>
    <w:rPr>
      <w:rFonts w:eastAsia="ＭＳ 明朝"/>
    </w:rPr>
  </w:style>
  <w:style w:type="paragraph" w:styleId="a7">
    <w:name w:val="Closing"/>
    <w:basedOn w:val="a"/>
    <w:link w:val="a8"/>
    <w:uiPriority w:val="99"/>
    <w:unhideWhenUsed/>
    <w:rsid w:val="00297E3C"/>
    <w:pPr>
      <w:jc w:val="right"/>
    </w:pPr>
  </w:style>
  <w:style w:type="character" w:customStyle="1" w:styleId="a8">
    <w:name w:val="結語 (文字)"/>
    <w:basedOn w:val="a0"/>
    <w:link w:val="a7"/>
    <w:uiPriority w:val="99"/>
    <w:rsid w:val="00297E3C"/>
    <w:rPr>
      <w:rFonts w:eastAsia="ＭＳ 明朝"/>
    </w:rPr>
  </w:style>
  <w:style w:type="table" w:styleId="a9">
    <w:name w:val="Table Grid"/>
    <w:basedOn w:val="a1"/>
    <w:uiPriority w:val="39"/>
    <w:rsid w:val="0029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B2EE-F95A-4EA4-BEE2-1108BC64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秀雄</dc:creator>
  <cp:keywords/>
  <dc:description/>
  <cp:lastModifiedBy>中島　秀雄</cp:lastModifiedBy>
  <cp:revision>19</cp:revision>
  <cp:lastPrinted>2022-01-26T06:16:00Z</cp:lastPrinted>
  <dcterms:created xsi:type="dcterms:W3CDTF">2022-01-26T05:57:00Z</dcterms:created>
  <dcterms:modified xsi:type="dcterms:W3CDTF">2022-03-22T01:31:00Z</dcterms:modified>
</cp:coreProperties>
</file>