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C784B" w14:textId="5FF0C6BF" w:rsidR="007C155F" w:rsidRPr="00894322" w:rsidRDefault="00420823" w:rsidP="00F9473D">
      <w:pPr>
        <w:overflowPunct w:val="0"/>
        <w:jc w:val="right"/>
        <w:textAlignment w:val="baseline"/>
        <w:rPr>
          <w:rFonts w:hAnsi="ＭＳ 明朝" w:cs="ＭＳ 明朝"/>
          <w:sz w:val="20"/>
          <w:szCs w:val="20"/>
        </w:rPr>
      </w:pPr>
      <w:r w:rsidRPr="00894322">
        <w:rPr>
          <w:rFonts w:hAnsi="ＭＳ 明朝" w:cs="ＭＳ 明朝" w:hint="eastAsia"/>
          <w:sz w:val="20"/>
          <w:szCs w:val="20"/>
        </w:rPr>
        <w:t>（別紙</w:t>
      </w:r>
      <w:r w:rsidR="00F07D83">
        <w:rPr>
          <w:rFonts w:hAnsi="ＭＳ 明朝" w:cs="ＭＳ 明朝" w:hint="eastAsia"/>
          <w:sz w:val="20"/>
          <w:szCs w:val="20"/>
        </w:rPr>
        <w:t>１－１</w:t>
      </w:r>
      <w:r w:rsidR="007C155F" w:rsidRPr="00894322">
        <w:rPr>
          <w:rFonts w:hAnsi="ＭＳ 明朝" w:cs="ＭＳ 明朝" w:hint="eastAsia"/>
          <w:sz w:val="20"/>
          <w:szCs w:val="20"/>
        </w:rPr>
        <w:t>）</w:t>
      </w:r>
    </w:p>
    <w:p w14:paraId="3037F416" w14:textId="77777777" w:rsidR="007C155F" w:rsidRPr="00894322" w:rsidRDefault="00B65208" w:rsidP="00F557A2">
      <w:pPr>
        <w:overflowPunct w:val="0"/>
        <w:jc w:val="center"/>
        <w:textAlignment w:val="baseline"/>
        <w:rPr>
          <w:rFonts w:ascii="ＭＳ ゴシック" w:eastAsia="ＭＳ ゴシック" w:hAnsi="ＭＳ ゴシック" w:cs="Times New Roman"/>
          <w:sz w:val="24"/>
          <w:szCs w:val="24"/>
        </w:rPr>
      </w:pPr>
      <w:r w:rsidRPr="00894322">
        <w:rPr>
          <w:rFonts w:ascii="ＭＳ ゴシック" w:eastAsia="ＭＳ ゴシック" w:hAnsi="ＭＳ ゴシック" w:cs="Times New Roman" w:hint="eastAsia"/>
          <w:sz w:val="24"/>
          <w:szCs w:val="24"/>
        </w:rPr>
        <w:t>福岡市</w:t>
      </w:r>
      <w:r w:rsidR="00F557A2" w:rsidRPr="00894322">
        <w:rPr>
          <w:rFonts w:ascii="ＭＳ ゴシック" w:eastAsia="ＭＳ ゴシック" w:hAnsi="ＭＳ ゴシック" w:cs="Times New Roman" w:hint="eastAsia"/>
          <w:sz w:val="24"/>
          <w:szCs w:val="24"/>
        </w:rPr>
        <w:t>郵送可入札</w:t>
      </w:r>
      <w:r w:rsidR="0072516E" w:rsidRPr="00894322">
        <w:rPr>
          <w:rFonts w:ascii="ＭＳ ゴシック" w:eastAsia="ＭＳ ゴシック" w:hAnsi="ＭＳ ゴシック" w:cs="Times New Roman" w:hint="eastAsia"/>
          <w:sz w:val="24"/>
          <w:szCs w:val="24"/>
        </w:rPr>
        <w:t>参加者</w:t>
      </w:r>
      <w:r w:rsidRPr="00894322">
        <w:rPr>
          <w:rFonts w:ascii="ＭＳ ゴシック" w:eastAsia="ＭＳ ゴシック" w:hAnsi="ＭＳ ゴシック" w:cs="Times New Roman" w:hint="eastAsia"/>
          <w:sz w:val="24"/>
          <w:szCs w:val="24"/>
        </w:rPr>
        <w:t>心得</w:t>
      </w:r>
    </w:p>
    <w:p w14:paraId="6D9BACFB" w14:textId="77777777" w:rsidR="00F557A2" w:rsidRPr="00894322" w:rsidRDefault="00F557A2" w:rsidP="008146B5">
      <w:pPr>
        <w:overflowPunct w:val="0"/>
        <w:spacing w:line="280" w:lineRule="exact"/>
        <w:jc w:val="both"/>
        <w:textAlignment w:val="baseline"/>
        <w:rPr>
          <w:rFonts w:cs="Times New Roman"/>
          <w:sz w:val="20"/>
          <w:szCs w:val="20"/>
        </w:rPr>
      </w:pPr>
    </w:p>
    <w:p w14:paraId="084813D8" w14:textId="77777777" w:rsidR="00833789" w:rsidRPr="00894322" w:rsidRDefault="00260AF0" w:rsidP="007C155F">
      <w:pPr>
        <w:overflowPunct w:val="0"/>
        <w:jc w:val="both"/>
        <w:textAlignment w:val="baseline"/>
        <w:rPr>
          <w:rFonts w:ascii="ＭＳ ゴシック" w:eastAsia="ＭＳ ゴシック" w:hAnsi="ＭＳ ゴシック" w:cs="ＭＳ 明朝"/>
          <w:sz w:val="20"/>
          <w:szCs w:val="20"/>
        </w:rPr>
      </w:pPr>
      <w:r w:rsidRPr="00894322">
        <w:rPr>
          <w:rFonts w:ascii="ＭＳ ゴシック" w:eastAsia="ＭＳ ゴシック" w:hAnsi="ＭＳ ゴシック" w:cs="ＭＳ 明朝" w:hint="eastAsia"/>
          <w:sz w:val="20"/>
          <w:szCs w:val="20"/>
        </w:rPr>
        <w:t>第</w:t>
      </w:r>
      <w:r w:rsidR="00E02930" w:rsidRPr="00894322">
        <w:rPr>
          <w:rFonts w:ascii="ＭＳ ゴシック" w:eastAsia="ＭＳ ゴシック" w:hAnsi="ＭＳ ゴシック" w:cs="ＭＳ 明朝" w:hint="eastAsia"/>
          <w:sz w:val="20"/>
          <w:szCs w:val="20"/>
        </w:rPr>
        <w:t>１　この心得</w:t>
      </w:r>
      <w:r w:rsidR="00833789" w:rsidRPr="00894322">
        <w:rPr>
          <w:rFonts w:ascii="ＭＳ ゴシック" w:eastAsia="ＭＳ ゴシック" w:hAnsi="ＭＳ ゴシック" w:cs="ＭＳ 明朝" w:hint="eastAsia"/>
          <w:sz w:val="20"/>
          <w:szCs w:val="20"/>
        </w:rPr>
        <w:t>について</w:t>
      </w:r>
    </w:p>
    <w:p w14:paraId="502E0648" w14:textId="36E4047D" w:rsidR="00E02930" w:rsidRPr="00894322" w:rsidRDefault="00E02930" w:rsidP="00686B8A">
      <w:pPr>
        <w:overflowPunct w:val="0"/>
        <w:ind w:leftChars="200" w:left="420" w:firstLineChars="100" w:firstLine="200"/>
        <w:jc w:val="both"/>
        <w:textAlignment w:val="baseline"/>
        <w:rPr>
          <w:rFonts w:hAnsi="ＭＳ 明朝" w:cs="ＭＳ 明朝"/>
          <w:sz w:val="20"/>
          <w:szCs w:val="20"/>
        </w:rPr>
      </w:pPr>
      <w:r w:rsidRPr="00894322">
        <w:rPr>
          <w:rFonts w:hAnsi="ＭＳ 明朝" w:cs="ＭＳ 明朝" w:hint="eastAsia"/>
          <w:sz w:val="20"/>
          <w:szCs w:val="20"/>
        </w:rPr>
        <w:t>この心得は</w:t>
      </w:r>
      <w:r w:rsidR="00F07D83">
        <w:rPr>
          <w:rFonts w:hAnsi="ＭＳ 明朝" w:cs="ＭＳ 明朝" w:hint="eastAsia"/>
          <w:sz w:val="20"/>
          <w:szCs w:val="20"/>
        </w:rPr>
        <w:t>、</w:t>
      </w:r>
      <w:r w:rsidRPr="00894322">
        <w:rPr>
          <w:rFonts w:hAnsi="ＭＳ 明朝" w:cs="ＭＳ 明朝" w:hint="eastAsia"/>
          <w:sz w:val="20"/>
          <w:szCs w:val="20"/>
        </w:rPr>
        <w:t>福岡市が行う競争入札の入札説明書又は</w:t>
      </w:r>
      <w:r w:rsidR="008146B5">
        <w:rPr>
          <w:rFonts w:hAnsi="ＭＳ 明朝" w:cs="ＭＳ 明朝" w:hint="eastAsia"/>
          <w:sz w:val="20"/>
          <w:szCs w:val="20"/>
        </w:rPr>
        <w:t>入札</w:t>
      </w:r>
      <w:r w:rsidRPr="00894322">
        <w:rPr>
          <w:rFonts w:hAnsi="ＭＳ 明朝" w:cs="ＭＳ ゴシック" w:hint="eastAsia"/>
          <w:sz w:val="20"/>
          <w:szCs w:val="20"/>
        </w:rPr>
        <w:t>指名通知書</w:t>
      </w:r>
      <w:r w:rsidR="00032904" w:rsidRPr="00894322">
        <w:rPr>
          <w:rFonts w:hAnsi="ＭＳ 明朝" w:cs="ＭＳ ゴシック" w:hint="eastAsia"/>
          <w:sz w:val="20"/>
          <w:szCs w:val="20"/>
        </w:rPr>
        <w:t>等</w:t>
      </w:r>
      <w:r w:rsidRPr="00894322">
        <w:rPr>
          <w:rFonts w:hAnsi="ＭＳ 明朝" w:cs="ＭＳ ゴシック" w:hint="eastAsia"/>
          <w:sz w:val="20"/>
          <w:szCs w:val="20"/>
        </w:rPr>
        <w:t>において</w:t>
      </w:r>
      <w:r w:rsidR="00F07D83">
        <w:rPr>
          <w:rFonts w:hAnsi="ＭＳ 明朝" w:cs="ＭＳ ゴシック" w:hint="eastAsia"/>
          <w:sz w:val="20"/>
          <w:szCs w:val="20"/>
        </w:rPr>
        <w:t>、</w:t>
      </w:r>
      <w:r w:rsidRPr="00894322">
        <w:rPr>
          <w:rFonts w:hAnsi="ＭＳ 明朝" w:cs="ＭＳ ゴシック" w:hint="eastAsia"/>
          <w:sz w:val="20"/>
          <w:szCs w:val="20"/>
        </w:rPr>
        <w:t>同書</w:t>
      </w:r>
      <w:r w:rsidR="001F59B1" w:rsidRPr="00894322">
        <w:rPr>
          <w:rFonts w:hAnsi="ＭＳ 明朝" w:cs="ＭＳ ゴシック" w:hint="eastAsia"/>
          <w:sz w:val="20"/>
          <w:szCs w:val="20"/>
        </w:rPr>
        <w:t>で指定する</w:t>
      </w:r>
      <w:r w:rsidRPr="00894322">
        <w:rPr>
          <w:rFonts w:hAnsi="ＭＳ 明朝" w:cs="ＭＳ 明朝" w:hint="eastAsia"/>
          <w:sz w:val="20"/>
          <w:szCs w:val="20"/>
        </w:rPr>
        <w:t>入札の日時及び場所に出席し入札書を提出する入札方法（以下「出席入札」といいます。）以外に</w:t>
      </w:r>
      <w:r w:rsidR="00F07D83">
        <w:rPr>
          <w:rFonts w:hAnsi="ＭＳ 明朝" w:cs="ＭＳ 明朝" w:hint="eastAsia"/>
          <w:sz w:val="20"/>
          <w:szCs w:val="20"/>
        </w:rPr>
        <w:t>、</w:t>
      </w:r>
      <w:r w:rsidRPr="00894322">
        <w:rPr>
          <w:rFonts w:hAnsi="ＭＳ 明朝" w:cs="ＭＳ 明朝" w:hint="eastAsia"/>
          <w:sz w:val="20"/>
          <w:szCs w:val="20"/>
        </w:rPr>
        <w:t>郵送により入札書を提出する入札方法（以下「郵送入札」といいます。）を認める場合に</w:t>
      </w:r>
      <w:r w:rsidR="00F07D83">
        <w:rPr>
          <w:rFonts w:hAnsi="ＭＳ 明朝" w:cs="ＭＳ 明朝" w:hint="eastAsia"/>
          <w:sz w:val="20"/>
          <w:szCs w:val="20"/>
        </w:rPr>
        <w:t>、</w:t>
      </w:r>
      <w:r w:rsidRPr="00894322">
        <w:rPr>
          <w:rFonts w:hAnsi="ＭＳ 明朝" w:cs="ＭＳ 明朝" w:hint="eastAsia"/>
          <w:sz w:val="20"/>
          <w:szCs w:val="20"/>
        </w:rPr>
        <w:t>入札参加者が</w:t>
      </w:r>
      <w:r w:rsidR="0007574D" w:rsidRPr="00894322">
        <w:rPr>
          <w:rFonts w:hAnsi="ＭＳ 明朝" w:cs="ＭＳ 明朝" w:hint="eastAsia"/>
          <w:sz w:val="20"/>
          <w:szCs w:val="20"/>
        </w:rPr>
        <w:t>遵守</w:t>
      </w:r>
      <w:r w:rsidRPr="00894322">
        <w:rPr>
          <w:rFonts w:hAnsi="ＭＳ 明朝" w:cs="ＭＳ 明朝" w:hint="eastAsia"/>
          <w:sz w:val="20"/>
          <w:szCs w:val="20"/>
        </w:rPr>
        <w:t>すべき事項</w:t>
      </w:r>
      <w:r w:rsidR="0007574D" w:rsidRPr="00894322">
        <w:rPr>
          <w:rFonts w:hAnsi="ＭＳ 明朝" w:cs="ＭＳ 明朝" w:hint="eastAsia"/>
          <w:sz w:val="20"/>
          <w:szCs w:val="20"/>
        </w:rPr>
        <w:t>等</w:t>
      </w:r>
      <w:r w:rsidRPr="00894322">
        <w:rPr>
          <w:rFonts w:hAnsi="ＭＳ 明朝" w:cs="ＭＳ 明朝" w:hint="eastAsia"/>
          <w:sz w:val="20"/>
          <w:szCs w:val="20"/>
        </w:rPr>
        <w:t>を</w:t>
      </w:r>
      <w:r w:rsidR="0007574D" w:rsidRPr="00894322">
        <w:rPr>
          <w:rFonts w:hAnsi="ＭＳ 明朝" w:cs="ＭＳ 明朝" w:hint="eastAsia"/>
          <w:sz w:val="20"/>
          <w:szCs w:val="20"/>
        </w:rPr>
        <w:t>定めたものです。</w:t>
      </w:r>
    </w:p>
    <w:p w14:paraId="10B3D692" w14:textId="2C55A2E7" w:rsidR="007C155F" w:rsidRPr="00894322" w:rsidRDefault="0007574D" w:rsidP="00686B8A">
      <w:pPr>
        <w:overflowPunct w:val="0"/>
        <w:ind w:leftChars="200" w:left="420" w:firstLineChars="100" w:firstLine="200"/>
        <w:jc w:val="both"/>
        <w:textAlignment w:val="baseline"/>
        <w:rPr>
          <w:rFonts w:hAnsi="ＭＳ 明朝" w:cs="ＭＳ 明朝"/>
          <w:sz w:val="20"/>
          <w:szCs w:val="20"/>
        </w:rPr>
      </w:pPr>
      <w:r w:rsidRPr="00894322">
        <w:rPr>
          <w:rFonts w:hAnsi="ＭＳ 明朝" w:cs="ＭＳ 明朝" w:hint="eastAsia"/>
          <w:sz w:val="20"/>
          <w:szCs w:val="20"/>
        </w:rPr>
        <w:t>入札参加者は</w:t>
      </w:r>
      <w:r w:rsidR="00F07D83">
        <w:rPr>
          <w:rFonts w:hAnsi="ＭＳ 明朝" w:cs="ＭＳ 明朝" w:hint="eastAsia"/>
          <w:sz w:val="20"/>
          <w:szCs w:val="20"/>
        </w:rPr>
        <w:t>、</w:t>
      </w:r>
      <w:r w:rsidRPr="00894322">
        <w:rPr>
          <w:rFonts w:hAnsi="ＭＳ 明朝" w:cs="ＭＳ 明朝" w:hint="eastAsia"/>
          <w:sz w:val="20"/>
          <w:szCs w:val="20"/>
        </w:rPr>
        <w:t>この心得を事前によく読み</w:t>
      </w:r>
      <w:r w:rsidR="00F07D83">
        <w:rPr>
          <w:rFonts w:hAnsi="ＭＳ 明朝" w:cs="ＭＳ 明朝" w:hint="eastAsia"/>
          <w:sz w:val="20"/>
          <w:szCs w:val="20"/>
        </w:rPr>
        <w:t>、</w:t>
      </w:r>
      <w:r w:rsidRPr="00894322">
        <w:rPr>
          <w:rFonts w:hAnsi="ＭＳ 明朝" w:cs="ＭＳ 明朝" w:hint="eastAsia"/>
          <w:sz w:val="20"/>
          <w:szCs w:val="20"/>
        </w:rPr>
        <w:t>間違えのないようにするとともに</w:t>
      </w:r>
      <w:r w:rsidR="00F07D83">
        <w:rPr>
          <w:rFonts w:hAnsi="ＭＳ 明朝" w:cs="ＭＳ 明朝" w:hint="eastAsia"/>
          <w:sz w:val="20"/>
          <w:szCs w:val="20"/>
        </w:rPr>
        <w:t>、</w:t>
      </w:r>
      <w:r w:rsidRPr="00894322">
        <w:rPr>
          <w:rFonts w:hAnsi="ＭＳ 明朝" w:cs="ＭＳ 明朝" w:hint="eastAsia"/>
          <w:sz w:val="20"/>
          <w:szCs w:val="20"/>
        </w:rPr>
        <w:t>この心得の内容を了承のうえ入札に参加してください。</w:t>
      </w:r>
    </w:p>
    <w:p w14:paraId="5E3B4D6B" w14:textId="77777777" w:rsidR="007E2639" w:rsidRPr="00894322" w:rsidRDefault="007E2639" w:rsidP="008146B5">
      <w:pPr>
        <w:overflowPunct w:val="0"/>
        <w:spacing w:line="280" w:lineRule="exact"/>
        <w:jc w:val="both"/>
        <w:textAlignment w:val="baseline"/>
        <w:rPr>
          <w:rFonts w:hAnsi="ＭＳ 明朝" w:cs="ＭＳ 明朝"/>
          <w:sz w:val="20"/>
          <w:szCs w:val="20"/>
        </w:rPr>
      </w:pPr>
    </w:p>
    <w:p w14:paraId="2415EC6C" w14:textId="77777777" w:rsidR="007E2639" w:rsidRPr="00894322" w:rsidRDefault="00260AF0" w:rsidP="007E2639">
      <w:pPr>
        <w:overflowPunct w:val="0"/>
        <w:jc w:val="both"/>
        <w:textAlignment w:val="baseline"/>
        <w:rPr>
          <w:rFonts w:ascii="ＭＳ ゴシック" w:eastAsia="ＭＳ ゴシック" w:hAnsi="ＭＳ ゴシック" w:cs="ＭＳ 明朝"/>
          <w:sz w:val="20"/>
          <w:szCs w:val="20"/>
        </w:rPr>
      </w:pPr>
      <w:r w:rsidRPr="00894322">
        <w:rPr>
          <w:rFonts w:ascii="ＭＳ ゴシック" w:eastAsia="ＭＳ ゴシック" w:hAnsi="ＭＳ ゴシック" w:cs="ＭＳ 明朝" w:hint="eastAsia"/>
          <w:sz w:val="20"/>
          <w:szCs w:val="20"/>
        </w:rPr>
        <w:t>第</w:t>
      </w:r>
      <w:r w:rsidR="007E2639" w:rsidRPr="00894322">
        <w:rPr>
          <w:rFonts w:ascii="ＭＳ ゴシック" w:eastAsia="ＭＳ ゴシック" w:hAnsi="ＭＳ ゴシック" w:cs="ＭＳ 明朝" w:hint="eastAsia"/>
          <w:sz w:val="20"/>
          <w:szCs w:val="20"/>
        </w:rPr>
        <w:t xml:space="preserve">２　</w:t>
      </w:r>
      <w:r w:rsidR="00706888" w:rsidRPr="00894322">
        <w:rPr>
          <w:rFonts w:ascii="ＭＳ ゴシック" w:eastAsia="ＭＳ ゴシック" w:hAnsi="ＭＳ ゴシック" w:cs="ＭＳ 明朝" w:hint="eastAsia"/>
          <w:sz w:val="20"/>
          <w:szCs w:val="20"/>
        </w:rPr>
        <w:t>出席入札の場合の注意事項</w:t>
      </w:r>
    </w:p>
    <w:p w14:paraId="781BA9F2" w14:textId="6C80D5CD" w:rsidR="00F97905" w:rsidRPr="00894322" w:rsidRDefault="00F97905"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１　入札書は</w:t>
      </w:r>
      <w:r w:rsidR="00F07D83">
        <w:rPr>
          <w:rFonts w:hAnsi="ＭＳ 明朝" w:cs="Times New Roman" w:hint="eastAsia"/>
          <w:sz w:val="20"/>
          <w:szCs w:val="20"/>
        </w:rPr>
        <w:t>、</w:t>
      </w:r>
      <w:r w:rsidRPr="00894322">
        <w:rPr>
          <w:rFonts w:hAnsi="ＭＳ 明朝" w:cs="Times New Roman" w:hint="eastAsia"/>
          <w:sz w:val="20"/>
          <w:szCs w:val="20"/>
        </w:rPr>
        <w:t>本市指定の様式を使用してください。</w:t>
      </w:r>
    </w:p>
    <w:p w14:paraId="5853AA64" w14:textId="2B90AC24" w:rsidR="00706888" w:rsidRPr="00894322" w:rsidRDefault="00F97905" w:rsidP="00686B8A">
      <w:pPr>
        <w:overflowPunct w:val="0"/>
        <w:ind w:leftChars="100" w:left="410" w:hangingChars="100" w:hanging="200"/>
        <w:jc w:val="both"/>
        <w:textAlignment w:val="baseline"/>
        <w:rPr>
          <w:rFonts w:hAnsi="ＭＳ 明朝" w:cs="ＭＳ 明朝"/>
          <w:sz w:val="20"/>
          <w:szCs w:val="20"/>
        </w:rPr>
      </w:pPr>
      <w:r w:rsidRPr="00894322">
        <w:rPr>
          <w:rFonts w:hAnsi="ＭＳ 明朝" w:cs="Times New Roman" w:hint="eastAsia"/>
          <w:sz w:val="20"/>
          <w:szCs w:val="20"/>
        </w:rPr>
        <w:t>２</w:t>
      </w:r>
      <w:r w:rsidR="00C31CBA" w:rsidRPr="00894322">
        <w:rPr>
          <w:rFonts w:hAnsi="ＭＳ 明朝" w:cs="Times New Roman" w:hint="eastAsia"/>
          <w:sz w:val="20"/>
          <w:szCs w:val="20"/>
        </w:rPr>
        <w:t xml:space="preserve">　</w:t>
      </w:r>
      <w:r w:rsidR="00706888" w:rsidRPr="00894322">
        <w:rPr>
          <w:rFonts w:hAnsi="ＭＳ 明朝" w:cs="Times New Roman" w:hint="eastAsia"/>
          <w:sz w:val="20"/>
          <w:szCs w:val="20"/>
        </w:rPr>
        <w:t>入札書の記載は正確に行ってください。件名や会社名の記載に不備がある場合</w:t>
      </w:r>
      <w:r w:rsidR="00F07D83">
        <w:rPr>
          <w:rFonts w:hAnsi="ＭＳ 明朝" w:cs="Times New Roman" w:hint="eastAsia"/>
          <w:sz w:val="20"/>
          <w:szCs w:val="20"/>
        </w:rPr>
        <w:t>、</w:t>
      </w:r>
      <w:r w:rsidR="00706888" w:rsidRPr="00894322">
        <w:rPr>
          <w:rFonts w:hAnsi="ＭＳ 明朝" w:cs="Times New Roman" w:hint="eastAsia"/>
          <w:sz w:val="20"/>
          <w:szCs w:val="20"/>
        </w:rPr>
        <w:t>無効となることがありますので</w:t>
      </w:r>
      <w:r w:rsidR="00F07D83">
        <w:rPr>
          <w:rFonts w:hAnsi="ＭＳ 明朝" w:cs="Times New Roman" w:hint="eastAsia"/>
          <w:sz w:val="20"/>
          <w:szCs w:val="20"/>
        </w:rPr>
        <w:t>、</w:t>
      </w:r>
      <w:r w:rsidR="00706888" w:rsidRPr="00894322">
        <w:rPr>
          <w:rFonts w:hAnsi="ＭＳ 明朝" w:cs="Times New Roman" w:hint="eastAsia"/>
          <w:sz w:val="20"/>
          <w:szCs w:val="20"/>
        </w:rPr>
        <w:t>十分注意して</w:t>
      </w:r>
      <w:r w:rsidR="00F07D83">
        <w:rPr>
          <w:rFonts w:hAnsi="ＭＳ 明朝" w:cs="Times New Roman" w:hint="eastAsia"/>
          <w:sz w:val="20"/>
          <w:szCs w:val="20"/>
        </w:rPr>
        <w:t>、</w:t>
      </w:r>
      <w:r w:rsidR="00706888" w:rsidRPr="00894322">
        <w:rPr>
          <w:rFonts w:hAnsi="ＭＳ 明朝" w:cs="Times New Roman" w:hint="eastAsia"/>
          <w:sz w:val="20"/>
          <w:szCs w:val="20"/>
        </w:rPr>
        <w:t>正確に記載してください。</w:t>
      </w:r>
    </w:p>
    <w:p w14:paraId="1CBC9360" w14:textId="7DBA197D" w:rsidR="00260AF0" w:rsidRPr="00894322" w:rsidRDefault="00F97905"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３</w:t>
      </w:r>
      <w:r w:rsidR="00C31CBA" w:rsidRPr="00894322">
        <w:rPr>
          <w:rFonts w:hAnsi="ＭＳ 明朝" w:cs="Times New Roman" w:hint="eastAsia"/>
          <w:sz w:val="20"/>
          <w:szCs w:val="20"/>
        </w:rPr>
        <w:t xml:space="preserve">　</w:t>
      </w:r>
      <w:r w:rsidR="00260AF0" w:rsidRPr="00894322">
        <w:rPr>
          <w:rFonts w:hAnsi="ＭＳ 明朝" w:cs="Times New Roman" w:hint="eastAsia"/>
          <w:sz w:val="20"/>
          <w:szCs w:val="20"/>
        </w:rPr>
        <w:t>入札書の日付欄は</w:t>
      </w:r>
      <w:r w:rsidR="00F07D83">
        <w:rPr>
          <w:rFonts w:hAnsi="ＭＳ 明朝" w:cs="Times New Roman" w:hint="eastAsia"/>
          <w:sz w:val="20"/>
          <w:szCs w:val="20"/>
        </w:rPr>
        <w:t>、</w:t>
      </w:r>
      <w:r w:rsidR="00526BB9" w:rsidRPr="00894322">
        <w:rPr>
          <w:rFonts w:hAnsi="ＭＳ 明朝" w:cs="Times New Roman" w:hint="eastAsia"/>
          <w:sz w:val="20"/>
          <w:szCs w:val="20"/>
        </w:rPr>
        <w:t>出席する入札当日の</w:t>
      </w:r>
      <w:r w:rsidR="00AA6C13" w:rsidRPr="00894322">
        <w:rPr>
          <w:rFonts w:hAnsi="ＭＳ 明朝" w:cs="Times New Roman" w:hint="eastAsia"/>
          <w:sz w:val="20"/>
          <w:szCs w:val="20"/>
        </w:rPr>
        <w:t>日付</w:t>
      </w:r>
      <w:r w:rsidR="00260AF0" w:rsidRPr="00894322">
        <w:rPr>
          <w:rFonts w:hAnsi="ＭＳ 明朝" w:cs="Times New Roman" w:hint="eastAsia"/>
          <w:sz w:val="20"/>
          <w:szCs w:val="20"/>
        </w:rPr>
        <w:t>を</w:t>
      </w:r>
      <w:r w:rsidR="000D2EB1" w:rsidRPr="00894322">
        <w:rPr>
          <w:rFonts w:hAnsi="ＭＳ 明朝" w:cs="Times New Roman" w:hint="eastAsia"/>
          <w:sz w:val="20"/>
          <w:szCs w:val="20"/>
        </w:rPr>
        <w:t>記載</w:t>
      </w:r>
      <w:r w:rsidR="00260AF0" w:rsidRPr="00894322">
        <w:rPr>
          <w:rFonts w:hAnsi="ＭＳ 明朝" w:cs="Times New Roman" w:hint="eastAsia"/>
          <w:sz w:val="20"/>
          <w:szCs w:val="20"/>
        </w:rPr>
        <w:t>してください。</w:t>
      </w:r>
    </w:p>
    <w:p w14:paraId="096E8393" w14:textId="1AD2FA22" w:rsidR="00144E32" w:rsidRPr="00894322" w:rsidRDefault="00C92CE2" w:rsidP="00144E32">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４</w:t>
      </w:r>
      <w:r w:rsidR="00144E32" w:rsidRPr="00894322">
        <w:rPr>
          <w:rFonts w:hAnsi="ＭＳ 明朝" w:cs="Times New Roman" w:hint="eastAsia"/>
          <w:sz w:val="20"/>
          <w:szCs w:val="20"/>
        </w:rPr>
        <w:t xml:space="preserve">　入札は</w:t>
      </w:r>
      <w:r w:rsidR="00F07D83">
        <w:rPr>
          <w:rFonts w:hAnsi="ＭＳ 明朝" w:cs="Times New Roman" w:hint="eastAsia"/>
          <w:sz w:val="20"/>
          <w:szCs w:val="20"/>
        </w:rPr>
        <w:t>、</w:t>
      </w:r>
      <w:r w:rsidR="008146B5" w:rsidRPr="00894322">
        <w:rPr>
          <w:rFonts w:hAnsi="ＭＳ 明朝" w:cs="ＭＳ 明朝" w:hint="eastAsia"/>
          <w:sz w:val="20"/>
          <w:szCs w:val="20"/>
        </w:rPr>
        <w:t>入札説明書又は</w:t>
      </w:r>
      <w:r w:rsidR="008146B5">
        <w:rPr>
          <w:rFonts w:hAnsi="ＭＳ 明朝" w:cs="ＭＳ 明朝" w:hint="eastAsia"/>
          <w:sz w:val="20"/>
          <w:szCs w:val="20"/>
        </w:rPr>
        <w:t>入札</w:t>
      </w:r>
      <w:r w:rsidR="008146B5" w:rsidRPr="00894322">
        <w:rPr>
          <w:rFonts w:hAnsi="ＭＳ 明朝" w:cs="ＭＳ ゴシック" w:hint="eastAsia"/>
          <w:sz w:val="20"/>
          <w:szCs w:val="20"/>
        </w:rPr>
        <w:t>指名通知書等</w:t>
      </w:r>
      <w:r w:rsidR="00144E32" w:rsidRPr="00894322">
        <w:rPr>
          <w:rFonts w:hAnsi="ＭＳ 明朝" w:cs="Times New Roman" w:hint="eastAsia"/>
          <w:sz w:val="20"/>
          <w:szCs w:val="20"/>
        </w:rPr>
        <w:t>に記載されている日時及び場所で行います。入札開始時刻までに到着しないときは</w:t>
      </w:r>
      <w:r w:rsidR="00F07D83">
        <w:rPr>
          <w:rFonts w:hAnsi="ＭＳ 明朝" w:cs="Times New Roman" w:hint="eastAsia"/>
          <w:sz w:val="20"/>
          <w:szCs w:val="20"/>
        </w:rPr>
        <w:t>、</w:t>
      </w:r>
      <w:r w:rsidR="00FE47F2" w:rsidRPr="00894322">
        <w:rPr>
          <w:rFonts w:hAnsi="ＭＳ 明朝" w:cs="Times New Roman" w:hint="eastAsia"/>
          <w:sz w:val="20"/>
          <w:szCs w:val="20"/>
        </w:rPr>
        <w:t>棄権したものとみなしますので</w:t>
      </w:r>
      <w:r w:rsidR="00F07D83">
        <w:rPr>
          <w:rFonts w:hAnsi="ＭＳ 明朝" w:cs="Times New Roman" w:hint="eastAsia"/>
          <w:sz w:val="20"/>
          <w:szCs w:val="20"/>
        </w:rPr>
        <w:t>、</w:t>
      </w:r>
      <w:r w:rsidR="00144E32" w:rsidRPr="00894322">
        <w:rPr>
          <w:rFonts w:hAnsi="ＭＳ 明朝" w:cs="Times New Roman" w:hint="eastAsia"/>
          <w:sz w:val="20"/>
          <w:szCs w:val="20"/>
        </w:rPr>
        <w:t>遅れないよう十分注意してください。</w:t>
      </w:r>
    </w:p>
    <w:p w14:paraId="6FBA4CA1" w14:textId="56282289" w:rsidR="00144E32" w:rsidRPr="00894322" w:rsidRDefault="00C92CE2" w:rsidP="00144E32">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５</w:t>
      </w:r>
      <w:r w:rsidR="00144E32" w:rsidRPr="00894322">
        <w:rPr>
          <w:rFonts w:hAnsi="ＭＳ 明朝" w:cs="Times New Roman" w:hint="eastAsia"/>
          <w:sz w:val="20"/>
          <w:szCs w:val="20"/>
        </w:rPr>
        <w:t xml:space="preserve">　入札室に入室できるのは</w:t>
      </w:r>
      <w:r w:rsidR="00F07D83">
        <w:rPr>
          <w:rFonts w:hAnsi="ＭＳ 明朝" w:cs="Times New Roman" w:hint="eastAsia"/>
          <w:sz w:val="20"/>
          <w:szCs w:val="20"/>
        </w:rPr>
        <w:t>、</w:t>
      </w:r>
      <w:r w:rsidR="00144E32" w:rsidRPr="00894322">
        <w:rPr>
          <w:rFonts w:hAnsi="ＭＳ 明朝" w:cs="Times New Roman" w:hint="eastAsia"/>
          <w:sz w:val="20"/>
          <w:szCs w:val="20"/>
        </w:rPr>
        <w:t>１事業者につき１名のみです。ただし</w:t>
      </w:r>
      <w:r w:rsidR="00F07D83">
        <w:rPr>
          <w:rFonts w:hAnsi="ＭＳ 明朝" w:cs="Times New Roman" w:hint="eastAsia"/>
          <w:sz w:val="20"/>
          <w:szCs w:val="20"/>
        </w:rPr>
        <w:t>、</w:t>
      </w:r>
      <w:r w:rsidR="00144E32" w:rsidRPr="00894322">
        <w:rPr>
          <w:rFonts w:hAnsi="ＭＳ 明朝" w:cs="Times New Roman" w:hint="eastAsia"/>
          <w:sz w:val="20"/>
          <w:szCs w:val="20"/>
        </w:rPr>
        <w:t>入札当日に</w:t>
      </w:r>
      <w:r w:rsidR="00F07D83">
        <w:rPr>
          <w:rFonts w:hAnsi="ＭＳ 明朝" w:cs="Times New Roman" w:hint="eastAsia"/>
          <w:sz w:val="20"/>
          <w:szCs w:val="20"/>
        </w:rPr>
        <w:t>、</w:t>
      </w:r>
      <w:r w:rsidR="00144E32" w:rsidRPr="00894322">
        <w:rPr>
          <w:rFonts w:hAnsi="ＭＳ 明朝" w:cs="Times New Roman" w:hint="eastAsia"/>
          <w:sz w:val="20"/>
          <w:szCs w:val="20"/>
        </w:rPr>
        <w:t>他の入札参加者の同意が得られた場合は</w:t>
      </w:r>
      <w:r w:rsidR="00F07D83">
        <w:rPr>
          <w:rFonts w:hAnsi="ＭＳ 明朝" w:cs="Times New Roman" w:hint="eastAsia"/>
          <w:sz w:val="20"/>
          <w:szCs w:val="20"/>
        </w:rPr>
        <w:t>、</w:t>
      </w:r>
      <w:r w:rsidR="00144E32" w:rsidRPr="00894322">
        <w:rPr>
          <w:rFonts w:hAnsi="ＭＳ 明朝" w:cs="Times New Roman" w:hint="eastAsia"/>
          <w:sz w:val="20"/>
          <w:szCs w:val="20"/>
        </w:rPr>
        <w:t>２名以上の入室を認めることがあります。</w:t>
      </w:r>
    </w:p>
    <w:p w14:paraId="591ABF76" w14:textId="10BFB068" w:rsidR="00144E32" w:rsidRPr="00894322" w:rsidRDefault="00C92CE2" w:rsidP="00144E32">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６</w:t>
      </w:r>
      <w:r w:rsidR="00144E32" w:rsidRPr="00894322">
        <w:rPr>
          <w:rFonts w:hAnsi="ＭＳ 明朝" w:cs="Times New Roman" w:hint="eastAsia"/>
          <w:sz w:val="20"/>
          <w:szCs w:val="20"/>
        </w:rPr>
        <w:t xml:space="preserve">　入札者は</w:t>
      </w:r>
      <w:r w:rsidR="00F07D83">
        <w:rPr>
          <w:rFonts w:hAnsi="ＭＳ 明朝" w:cs="Times New Roman" w:hint="eastAsia"/>
          <w:sz w:val="20"/>
          <w:szCs w:val="20"/>
        </w:rPr>
        <w:t>、</w:t>
      </w:r>
      <w:r w:rsidR="00144E32" w:rsidRPr="00894322">
        <w:rPr>
          <w:rFonts w:hAnsi="ＭＳ 明朝" w:cs="Times New Roman" w:hint="eastAsia"/>
          <w:sz w:val="20"/>
          <w:szCs w:val="20"/>
        </w:rPr>
        <w:t>入札執行について係員の指示に従ってください。</w:t>
      </w:r>
    </w:p>
    <w:p w14:paraId="722FFF2F" w14:textId="2228D036" w:rsidR="00144E32" w:rsidRPr="00894322" w:rsidRDefault="00C92CE2" w:rsidP="00144E32">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７</w:t>
      </w:r>
      <w:r w:rsidR="00144E32" w:rsidRPr="00894322">
        <w:rPr>
          <w:rFonts w:hAnsi="ＭＳ 明朝" w:cs="Times New Roman" w:hint="eastAsia"/>
          <w:sz w:val="20"/>
          <w:szCs w:val="20"/>
        </w:rPr>
        <w:t xml:space="preserve">　入札書は</w:t>
      </w:r>
      <w:r w:rsidR="00F07D83">
        <w:rPr>
          <w:rFonts w:hAnsi="ＭＳ 明朝" w:cs="Times New Roman" w:hint="eastAsia"/>
          <w:sz w:val="20"/>
          <w:szCs w:val="20"/>
        </w:rPr>
        <w:t>、</w:t>
      </w:r>
      <w:r w:rsidR="00144E32" w:rsidRPr="00894322">
        <w:rPr>
          <w:rFonts w:hAnsi="ＭＳ 明朝" w:cs="Times New Roman" w:hint="eastAsia"/>
          <w:sz w:val="20"/>
          <w:szCs w:val="20"/>
        </w:rPr>
        <w:t>封筒に入れて提出してください。</w:t>
      </w:r>
    </w:p>
    <w:p w14:paraId="365DAECD" w14:textId="71BF3220" w:rsidR="00144E32" w:rsidRPr="00894322" w:rsidRDefault="00C92CE2" w:rsidP="00144E32">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８</w:t>
      </w:r>
      <w:r w:rsidR="00144E32" w:rsidRPr="00894322">
        <w:rPr>
          <w:rFonts w:hAnsi="ＭＳ 明朝" w:cs="Times New Roman" w:hint="eastAsia"/>
          <w:sz w:val="20"/>
          <w:szCs w:val="20"/>
        </w:rPr>
        <w:t xml:space="preserve">　入札書を提出した後は</w:t>
      </w:r>
      <w:r w:rsidR="00F07D83">
        <w:rPr>
          <w:rFonts w:hAnsi="ＭＳ 明朝" w:cs="Times New Roman" w:hint="eastAsia"/>
          <w:sz w:val="20"/>
          <w:szCs w:val="20"/>
        </w:rPr>
        <w:t>、</w:t>
      </w:r>
      <w:r w:rsidR="00144E32" w:rsidRPr="00894322">
        <w:rPr>
          <w:rFonts w:hAnsi="ＭＳ 明朝" w:cs="Times New Roman" w:hint="eastAsia"/>
          <w:sz w:val="20"/>
          <w:szCs w:val="20"/>
        </w:rPr>
        <w:t>入札書の書換え</w:t>
      </w:r>
      <w:r w:rsidR="00F07D83">
        <w:rPr>
          <w:rFonts w:hAnsi="ＭＳ 明朝" w:cs="Times New Roman" w:hint="eastAsia"/>
          <w:sz w:val="20"/>
          <w:szCs w:val="20"/>
        </w:rPr>
        <w:t>、</w:t>
      </w:r>
      <w:r w:rsidR="00144E32" w:rsidRPr="00894322">
        <w:rPr>
          <w:rFonts w:hAnsi="ＭＳ 明朝" w:cs="Times New Roman" w:hint="eastAsia"/>
          <w:sz w:val="20"/>
          <w:szCs w:val="20"/>
        </w:rPr>
        <w:t>引換え又は撤回をすることはできません。</w:t>
      </w:r>
    </w:p>
    <w:p w14:paraId="4307CAB6" w14:textId="3D892FAC" w:rsidR="00144E32" w:rsidRPr="00894322" w:rsidRDefault="00C92CE2" w:rsidP="00144E32">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９</w:t>
      </w:r>
      <w:r w:rsidR="00144E32" w:rsidRPr="00894322">
        <w:rPr>
          <w:rFonts w:hAnsi="ＭＳ 明朝" w:cs="Times New Roman" w:hint="eastAsia"/>
          <w:sz w:val="20"/>
          <w:szCs w:val="20"/>
        </w:rPr>
        <w:t xml:space="preserve">　場合により</w:t>
      </w:r>
      <w:r w:rsidR="00F07D83">
        <w:rPr>
          <w:rFonts w:hAnsi="ＭＳ 明朝" w:cs="Times New Roman" w:hint="eastAsia"/>
          <w:sz w:val="20"/>
          <w:szCs w:val="20"/>
        </w:rPr>
        <w:t>、</w:t>
      </w:r>
      <w:r w:rsidR="00144E32" w:rsidRPr="00894322">
        <w:rPr>
          <w:rFonts w:hAnsi="ＭＳ 明朝" w:cs="Times New Roman" w:hint="eastAsia"/>
          <w:sz w:val="20"/>
          <w:szCs w:val="20"/>
        </w:rPr>
        <w:t>再度入札を行うことがありますので</w:t>
      </w:r>
      <w:r w:rsidR="00F07D83">
        <w:rPr>
          <w:rFonts w:hAnsi="ＭＳ 明朝" w:cs="Times New Roman" w:hint="eastAsia"/>
          <w:sz w:val="20"/>
          <w:szCs w:val="20"/>
        </w:rPr>
        <w:t>、</w:t>
      </w:r>
      <w:r w:rsidR="00144E32" w:rsidRPr="00894322">
        <w:rPr>
          <w:rFonts w:hAnsi="ＭＳ 明朝" w:cs="Times New Roman" w:hint="eastAsia"/>
          <w:sz w:val="20"/>
          <w:szCs w:val="20"/>
        </w:rPr>
        <w:t>入札書を複数枚持参してください。</w:t>
      </w:r>
      <w:r w:rsidR="00457A45" w:rsidRPr="00894322">
        <w:rPr>
          <w:rFonts w:hAnsi="ＭＳ 明朝" w:cs="Times New Roman" w:hint="eastAsia"/>
          <w:sz w:val="20"/>
          <w:szCs w:val="20"/>
        </w:rPr>
        <w:t>また</w:t>
      </w:r>
      <w:r w:rsidR="00F07D83">
        <w:rPr>
          <w:rFonts w:hAnsi="ＭＳ 明朝" w:cs="Times New Roman" w:hint="eastAsia"/>
          <w:sz w:val="20"/>
          <w:szCs w:val="20"/>
        </w:rPr>
        <w:t>、</w:t>
      </w:r>
      <w:r w:rsidR="00457A45" w:rsidRPr="00894322">
        <w:rPr>
          <w:rFonts w:hAnsi="ＭＳ 明朝" w:cs="Times New Roman" w:hint="eastAsia"/>
          <w:sz w:val="20"/>
          <w:szCs w:val="20"/>
        </w:rPr>
        <w:t>下表の区分に対応する印鑑も忘れずに持参してください。</w:t>
      </w:r>
      <w:r w:rsidR="00F40399" w:rsidRPr="00894322">
        <w:rPr>
          <w:rFonts w:hAnsi="ＭＳ 明朝" w:cs="Times New Roman" w:hint="eastAsia"/>
          <w:sz w:val="20"/>
          <w:szCs w:val="20"/>
        </w:rPr>
        <w:t>（持参することができない場合は</w:t>
      </w:r>
      <w:r w:rsidR="00F07D83">
        <w:rPr>
          <w:rFonts w:hAnsi="ＭＳ 明朝" w:cs="Times New Roman" w:hint="eastAsia"/>
          <w:sz w:val="20"/>
          <w:szCs w:val="20"/>
        </w:rPr>
        <w:t>、</w:t>
      </w:r>
      <w:r w:rsidR="00F40399" w:rsidRPr="00894322">
        <w:rPr>
          <w:rFonts w:hAnsi="ＭＳ 明朝" w:cs="Times New Roman" w:hint="eastAsia"/>
          <w:sz w:val="20"/>
          <w:szCs w:val="20"/>
        </w:rPr>
        <w:t>金額欄以外の欄を記入・押印した入札書を複数枚持参してください。）</w:t>
      </w:r>
    </w:p>
    <w:tbl>
      <w:tblPr>
        <w:tblStyle w:val="aff2"/>
        <w:tblW w:w="0" w:type="auto"/>
        <w:tblInd w:w="675" w:type="dxa"/>
        <w:tblLook w:val="04A0" w:firstRow="1" w:lastRow="0" w:firstColumn="1" w:lastColumn="0" w:noHBand="0" w:noVBand="1"/>
      </w:tblPr>
      <w:tblGrid>
        <w:gridCol w:w="3828"/>
        <w:gridCol w:w="4677"/>
      </w:tblGrid>
      <w:tr w:rsidR="00894322" w:rsidRPr="00894322" w14:paraId="7D4CABA6" w14:textId="77777777" w:rsidTr="00F40399">
        <w:tc>
          <w:tcPr>
            <w:tcW w:w="3828" w:type="dxa"/>
          </w:tcPr>
          <w:p w14:paraId="1CF87299" w14:textId="77777777" w:rsidR="00457A45" w:rsidRPr="00894322" w:rsidRDefault="00457A45" w:rsidP="00457A45">
            <w:pPr>
              <w:overflowPunct w:val="0"/>
              <w:jc w:val="center"/>
              <w:textAlignment w:val="baseline"/>
              <w:rPr>
                <w:rFonts w:hAnsi="ＭＳ 明朝" w:cs="Times New Roman"/>
                <w:sz w:val="20"/>
                <w:szCs w:val="20"/>
              </w:rPr>
            </w:pPr>
            <w:r w:rsidRPr="00894322">
              <w:rPr>
                <w:rFonts w:hAnsi="ＭＳ 明朝" w:cs="Times New Roman" w:hint="eastAsia"/>
                <w:sz w:val="20"/>
                <w:szCs w:val="20"/>
              </w:rPr>
              <w:t>区　　分</w:t>
            </w:r>
          </w:p>
        </w:tc>
        <w:tc>
          <w:tcPr>
            <w:tcW w:w="4677" w:type="dxa"/>
          </w:tcPr>
          <w:p w14:paraId="02512031" w14:textId="77777777" w:rsidR="00457A45" w:rsidRPr="00894322" w:rsidRDefault="00457A45" w:rsidP="00457A45">
            <w:pPr>
              <w:overflowPunct w:val="0"/>
              <w:jc w:val="center"/>
              <w:textAlignment w:val="baseline"/>
              <w:rPr>
                <w:rFonts w:hAnsi="ＭＳ 明朝" w:cs="Times New Roman"/>
                <w:sz w:val="20"/>
                <w:szCs w:val="20"/>
              </w:rPr>
            </w:pPr>
            <w:r w:rsidRPr="00894322">
              <w:rPr>
                <w:rFonts w:hAnsi="ＭＳ 明朝" w:cs="Times New Roman" w:hint="eastAsia"/>
                <w:sz w:val="20"/>
                <w:szCs w:val="20"/>
              </w:rPr>
              <w:t>持参する印鑑</w:t>
            </w:r>
          </w:p>
        </w:tc>
      </w:tr>
      <w:tr w:rsidR="00894322" w:rsidRPr="00894322" w14:paraId="41F1154D" w14:textId="77777777" w:rsidTr="00F40399">
        <w:tc>
          <w:tcPr>
            <w:tcW w:w="3828" w:type="dxa"/>
          </w:tcPr>
          <w:p w14:paraId="0161F3D3" w14:textId="77777777" w:rsidR="00457A45" w:rsidRPr="00894322" w:rsidRDefault="00457A45" w:rsidP="00144E32">
            <w:pPr>
              <w:overflowPunct w:val="0"/>
              <w:jc w:val="both"/>
              <w:textAlignment w:val="baseline"/>
              <w:rPr>
                <w:rFonts w:hAnsi="ＭＳ 明朝" w:cs="Times New Roman"/>
                <w:sz w:val="20"/>
                <w:szCs w:val="20"/>
              </w:rPr>
            </w:pPr>
            <w:r w:rsidRPr="00894322">
              <w:rPr>
                <w:rFonts w:hAnsi="ＭＳ 明朝" w:cs="Times New Roman" w:hint="eastAsia"/>
                <w:sz w:val="20"/>
                <w:szCs w:val="20"/>
              </w:rPr>
              <w:t>入札当日に入札書を提出する人が「代表者又は年間受任者」の場合</w:t>
            </w:r>
          </w:p>
        </w:tc>
        <w:tc>
          <w:tcPr>
            <w:tcW w:w="4677" w:type="dxa"/>
          </w:tcPr>
          <w:p w14:paraId="25D39B14" w14:textId="77777777" w:rsidR="00457A45" w:rsidRPr="00894322" w:rsidRDefault="00457A45" w:rsidP="00F40399">
            <w:pPr>
              <w:overflowPunct w:val="0"/>
              <w:jc w:val="both"/>
              <w:textAlignment w:val="baseline"/>
              <w:rPr>
                <w:rFonts w:hAnsi="ＭＳ 明朝" w:cs="Times New Roman"/>
                <w:sz w:val="20"/>
                <w:szCs w:val="20"/>
              </w:rPr>
            </w:pPr>
            <w:r w:rsidRPr="00894322">
              <w:rPr>
                <w:rFonts w:hAnsi="ＭＳ 明朝" w:cs="Times New Roman" w:hint="eastAsia"/>
                <w:sz w:val="20"/>
                <w:szCs w:val="20"/>
              </w:rPr>
              <w:t>あらかじめ使用印鑑として本市に届け出た印鑑</w:t>
            </w:r>
          </w:p>
        </w:tc>
      </w:tr>
      <w:tr w:rsidR="00457A45" w:rsidRPr="00894322" w14:paraId="3CE06763" w14:textId="77777777" w:rsidTr="00F40399">
        <w:tc>
          <w:tcPr>
            <w:tcW w:w="3828" w:type="dxa"/>
          </w:tcPr>
          <w:p w14:paraId="58CAF171" w14:textId="77777777" w:rsidR="00457A45" w:rsidRPr="00894322" w:rsidRDefault="00457A45" w:rsidP="00144E32">
            <w:pPr>
              <w:overflowPunct w:val="0"/>
              <w:jc w:val="both"/>
              <w:textAlignment w:val="baseline"/>
              <w:rPr>
                <w:rFonts w:hAnsi="ＭＳ 明朝" w:cs="Times New Roman"/>
                <w:sz w:val="20"/>
                <w:szCs w:val="20"/>
              </w:rPr>
            </w:pPr>
            <w:r w:rsidRPr="00894322">
              <w:rPr>
                <w:rFonts w:hAnsi="ＭＳ 明朝" w:cs="Times New Roman" w:hint="eastAsia"/>
                <w:sz w:val="20"/>
                <w:szCs w:val="20"/>
              </w:rPr>
              <w:t>入札当日に入札書を提出する人が「代表者又は年間受任者」以外の方の場合</w:t>
            </w:r>
          </w:p>
        </w:tc>
        <w:tc>
          <w:tcPr>
            <w:tcW w:w="4677" w:type="dxa"/>
          </w:tcPr>
          <w:p w14:paraId="7C9D62B3" w14:textId="77777777" w:rsidR="00457A45" w:rsidRPr="00894322" w:rsidRDefault="00457A45" w:rsidP="00144E32">
            <w:pPr>
              <w:overflowPunct w:val="0"/>
              <w:jc w:val="both"/>
              <w:textAlignment w:val="baseline"/>
              <w:rPr>
                <w:rFonts w:hAnsi="ＭＳ 明朝" w:cs="Times New Roman"/>
                <w:sz w:val="20"/>
                <w:szCs w:val="20"/>
              </w:rPr>
            </w:pPr>
            <w:r w:rsidRPr="00894322">
              <w:rPr>
                <w:rFonts w:hAnsi="ＭＳ 明朝" w:cs="Times New Roman" w:hint="eastAsia"/>
                <w:sz w:val="20"/>
                <w:szCs w:val="20"/>
              </w:rPr>
              <w:t>その方の印鑑（認印で可。シャチハタは不可。）</w:t>
            </w:r>
          </w:p>
        </w:tc>
      </w:tr>
    </w:tbl>
    <w:p w14:paraId="07EB0C46" w14:textId="77777777" w:rsidR="00082F61" w:rsidRPr="00894322" w:rsidRDefault="00082F61" w:rsidP="008146B5">
      <w:pPr>
        <w:overflowPunct w:val="0"/>
        <w:spacing w:line="280" w:lineRule="exact"/>
        <w:jc w:val="both"/>
        <w:textAlignment w:val="baseline"/>
        <w:rPr>
          <w:rFonts w:hAnsi="ＭＳ 明朝" w:cs="ＭＳ 明朝"/>
          <w:sz w:val="20"/>
          <w:szCs w:val="20"/>
        </w:rPr>
      </w:pPr>
    </w:p>
    <w:p w14:paraId="5F427B98" w14:textId="77777777" w:rsidR="00706888" w:rsidRPr="00894322" w:rsidRDefault="00706888" w:rsidP="00706888">
      <w:pPr>
        <w:overflowPunct w:val="0"/>
        <w:jc w:val="both"/>
        <w:textAlignment w:val="baseline"/>
        <w:rPr>
          <w:rFonts w:ascii="ＭＳ ゴシック" w:eastAsia="ＭＳ ゴシック" w:hAnsi="ＭＳ ゴシック" w:cs="ＭＳ 明朝"/>
          <w:sz w:val="20"/>
          <w:szCs w:val="20"/>
        </w:rPr>
      </w:pPr>
      <w:r w:rsidRPr="00894322">
        <w:rPr>
          <w:rFonts w:ascii="ＭＳ ゴシック" w:eastAsia="ＭＳ ゴシック" w:hAnsi="ＭＳ ゴシック" w:cs="ＭＳ 明朝" w:hint="eastAsia"/>
          <w:sz w:val="20"/>
          <w:szCs w:val="20"/>
        </w:rPr>
        <w:t>第３　郵送入札の場合の注意事項</w:t>
      </w:r>
    </w:p>
    <w:p w14:paraId="148C6FD5" w14:textId="5B7CED9E" w:rsidR="00F97905" w:rsidRPr="00894322" w:rsidRDefault="00F97905" w:rsidP="00F97905">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１　入札書は</w:t>
      </w:r>
      <w:r w:rsidR="00F07D83">
        <w:rPr>
          <w:rFonts w:hAnsi="ＭＳ 明朝" w:cs="Times New Roman" w:hint="eastAsia"/>
          <w:sz w:val="20"/>
          <w:szCs w:val="20"/>
        </w:rPr>
        <w:t>、</w:t>
      </w:r>
      <w:r w:rsidRPr="00894322">
        <w:rPr>
          <w:rFonts w:hAnsi="ＭＳ 明朝" w:cs="Times New Roman" w:hint="eastAsia"/>
          <w:sz w:val="20"/>
          <w:szCs w:val="20"/>
        </w:rPr>
        <w:t>本市指定の様式を使用してください。</w:t>
      </w:r>
    </w:p>
    <w:p w14:paraId="6AAAEA49" w14:textId="2C39F636" w:rsidR="00706888" w:rsidRPr="00894322" w:rsidRDefault="00F97905"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２</w:t>
      </w:r>
      <w:r w:rsidR="00C31CBA" w:rsidRPr="00894322">
        <w:rPr>
          <w:rFonts w:hAnsi="ＭＳ 明朝" w:cs="Times New Roman" w:hint="eastAsia"/>
          <w:sz w:val="20"/>
          <w:szCs w:val="20"/>
        </w:rPr>
        <w:t xml:space="preserve">　</w:t>
      </w:r>
      <w:r w:rsidR="00706888" w:rsidRPr="00894322">
        <w:rPr>
          <w:rFonts w:hAnsi="ＭＳ 明朝" w:cs="Times New Roman" w:hint="eastAsia"/>
          <w:sz w:val="20"/>
          <w:szCs w:val="20"/>
        </w:rPr>
        <w:t>入札書の記載は正確に行ってください。件名や会社名の記載に不備がある場合</w:t>
      </w:r>
      <w:r w:rsidR="00F07D83">
        <w:rPr>
          <w:rFonts w:hAnsi="ＭＳ 明朝" w:cs="Times New Roman" w:hint="eastAsia"/>
          <w:sz w:val="20"/>
          <w:szCs w:val="20"/>
        </w:rPr>
        <w:t>、</w:t>
      </w:r>
      <w:r w:rsidR="00706888" w:rsidRPr="00894322">
        <w:rPr>
          <w:rFonts w:hAnsi="ＭＳ 明朝" w:cs="Times New Roman" w:hint="eastAsia"/>
          <w:sz w:val="20"/>
          <w:szCs w:val="20"/>
        </w:rPr>
        <w:t>無効となることがありますので</w:t>
      </w:r>
      <w:r w:rsidR="00F07D83">
        <w:rPr>
          <w:rFonts w:hAnsi="ＭＳ 明朝" w:cs="Times New Roman" w:hint="eastAsia"/>
          <w:sz w:val="20"/>
          <w:szCs w:val="20"/>
        </w:rPr>
        <w:t>、</w:t>
      </w:r>
      <w:r w:rsidR="00706888" w:rsidRPr="00894322">
        <w:rPr>
          <w:rFonts w:hAnsi="ＭＳ 明朝" w:cs="Times New Roman" w:hint="eastAsia"/>
          <w:sz w:val="20"/>
          <w:szCs w:val="20"/>
        </w:rPr>
        <w:t>十分注意して</w:t>
      </w:r>
      <w:r w:rsidR="00F07D83">
        <w:rPr>
          <w:rFonts w:hAnsi="ＭＳ 明朝" w:cs="Times New Roman" w:hint="eastAsia"/>
          <w:sz w:val="20"/>
          <w:szCs w:val="20"/>
        </w:rPr>
        <w:t>、</w:t>
      </w:r>
      <w:r w:rsidR="00706888" w:rsidRPr="00894322">
        <w:rPr>
          <w:rFonts w:hAnsi="ＭＳ 明朝" w:cs="Times New Roman" w:hint="eastAsia"/>
          <w:sz w:val="20"/>
          <w:szCs w:val="20"/>
        </w:rPr>
        <w:t>正確に記載してください。</w:t>
      </w:r>
    </w:p>
    <w:p w14:paraId="39EADD4B" w14:textId="478FF000" w:rsidR="00082F61" w:rsidRPr="00894322" w:rsidRDefault="00F97905"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３</w:t>
      </w:r>
      <w:r w:rsidR="00C31CBA" w:rsidRPr="00894322">
        <w:rPr>
          <w:rFonts w:hAnsi="ＭＳ 明朝" w:cs="Times New Roman" w:hint="eastAsia"/>
          <w:sz w:val="20"/>
          <w:szCs w:val="20"/>
        </w:rPr>
        <w:t xml:space="preserve">　</w:t>
      </w:r>
      <w:r w:rsidR="00082F61" w:rsidRPr="00894322">
        <w:rPr>
          <w:rFonts w:hAnsi="ＭＳ 明朝" w:cs="Times New Roman" w:hint="eastAsia"/>
          <w:sz w:val="20"/>
          <w:szCs w:val="20"/>
        </w:rPr>
        <w:t>入札書の日付欄は</w:t>
      </w:r>
      <w:r w:rsidR="00F07D83">
        <w:rPr>
          <w:rFonts w:hAnsi="ＭＳ 明朝" w:cs="Times New Roman" w:hint="eastAsia"/>
          <w:sz w:val="20"/>
          <w:szCs w:val="20"/>
        </w:rPr>
        <w:t>、</w:t>
      </w:r>
      <w:r w:rsidR="00082F61" w:rsidRPr="00894322">
        <w:rPr>
          <w:rFonts w:hAnsi="ＭＳ 明朝" w:cs="Times New Roman" w:hint="eastAsia"/>
          <w:sz w:val="20"/>
          <w:szCs w:val="20"/>
        </w:rPr>
        <w:t>開札日ではなく</w:t>
      </w:r>
      <w:r w:rsidR="00F07D83">
        <w:rPr>
          <w:rFonts w:hAnsi="ＭＳ 明朝" w:cs="Times New Roman" w:hint="eastAsia"/>
          <w:sz w:val="20"/>
          <w:szCs w:val="20"/>
        </w:rPr>
        <w:t>、</w:t>
      </w:r>
      <w:r w:rsidR="00082F61" w:rsidRPr="00894322">
        <w:rPr>
          <w:rFonts w:hAnsi="ＭＳ 明朝" w:cs="Times New Roman" w:hint="eastAsia"/>
          <w:sz w:val="20"/>
          <w:szCs w:val="20"/>
        </w:rPr>
        <w:t>実際に入札書を作成した日付を記載してください。</w:t>
      </w:r>
    </w:p>
    <w:p w14:paraId="023859DF" w14:textId="77777777" w:rsidR="00082F61" w:rsidRPr="00894322" w:rsidRDefault="00981C87"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４</w:t>
      </w:r>
      <w:r w:rsidR="00C31CBA" w:rsidRPr="00894322">
        <w:rPr>
          <w:rFonts w:hAnsi="ＭＳ 明朝" w:cs="Times New Roman" w:hint="eastAsia"/>
          <w:sz w:val="20"/>
          <w:szCs w:val="20"/>
        </w:rPr>
        <w:t xml:space="preserve">　</w:t>
      </w:r>
      <w:r w:rsidR="00082F61" w:rsidRPr="00894322">
        <w:rPr>
          <w:rFonts w:hAnsi="ＭＳ 明朝" w:cs="Times New Roman" w:hint="eastAsia"/>
          <w:sz w:val="20"/>
          <w:szCs w:val="20"/>
        </w:rPr>
        <w:t>入札書の</w:t>
      </w:r>
      <w:r w:rsidR="000A1C6C" w:rsidRPr="00894322">
        <w:rPr>
          <w:rFonts w:hAnsi="ＭＳ 明朝" w:cs="Times New Roman" w:hint="eastAsia"/>
          <w:sz w:val="20"/>
          <w:szCs w:val="20"/>
        </w:rPr>
        <w:t>「</w:t>
      </w:r>
      <w:r w:rsidR="000D2EB1" w:rsidRPr="00894322">
        <w:rPr>
          <w:rFonts w:hAnsi="ＭＳ 明朝" w:cs="Times New Roman" w:hint="eastAsia"/>
          <w:sz w:val="20"/>
          <w:szCs w:val="20"/>
        </w:rPr>
        <w:t>代理人名</w:t>
      </w:r>
      <w:r w:rsidR="000A1C6C" w:rsidRPr="00894322">
        <w:rPr>
          <w:rFonts w:hAnsi="ＭＳ 明朝" w:cs="Times New Roman" w:hint="eastAsia"/>
          <w:sz w:val="20"/>
          <w:szCs w:val="20"/>
        </w:rPr>
        <w:t>」</w:t>
      </w:r>
      <w:r w:rsidR="00A07D84" w:rsidRPr="00894322">
        <w:rPr>
          <w:rFonts w:hAnsi="ＭＳ 明朝" w:cs="Times New Roman" w:hint="eastAsia"/>
          <w:sz w:val="20"/>
          <w:szCs w:val="20"/>
        </w:rPr>
        <w:t>欄の記名・押印は</w:t>
      </w:r>
      <w:r w:rsidR="000D2EB1" w:rsidRPr="00894322">
        <w:rPr>
          <w:rFonts w:hAnsi="ＭＳ 明朝" w:cs="Times New Roman" w:hint="eastAsia"/>
          <w:sz w:val="20"/>
          <w:szCs w:val="20"/>
        </w:rPr>
        <w:t>不要です。</w:t>
      </w:r>
    </w:p>
    <w:p w14:paraId="46DC6866" w14:textId="356E5F20" w:rsidR="00706888" w:rsidRPr="00894322" w:rsidRDefault="00981C87"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５</w:t>
      </w:r>
      <w:r w:rsidR="00C31CBA" w:rsidRPr="00894322">
        <w:rPr>
          <w:rFonts w:hAnsi="ＭＳ 明朝" w:cs="Times New Roman" w:hint="eastAsia"/>
          <w:sz w:val="20"/>
          <w:szCs w:val="20"/>
        </w:rPr>
        <w:t xml:space="preserve">　郵送に使用する</w:t>
      </w:r>
      <w:r w:rsidR="00706888" w:rsidRPr="00894322">
        <w:rPr>
          <w:rFonts w:hAnsi="ＭＳ 明朝" w:cs="Times New Roman" w:hint="eastAsia"/>
          <w:sz w:val="20"/>
          <w:szCs w:val="20"/>
        </w:rPr>
        <w:t>封筒</w:t>
      </w:r>
      <w:r w:rsidR="00CA1519" w:rsidRPr="00894322">
        <w:rPr>
          <w:rFonts w:hAnsi="ＭＳ 明朝" w:cs="Times New Roman" w:hint="eastAsia"/>
          <w:sz w:val="20"/>
          <w:szCs w:val="20"/>
        </w:rPr>
        <w:t>には</w:t>
      </w:r>
      <w:r w:rsidR="00F07D83">
        <w:rPr>
          <w:rFonts w:hAnsi="ＭＳ 明朝" w:cs="Times New Roman" w:hint="eastAsia"/>
          <w:sz w:val="20"/>
          <w:szCs w:val="20"/>
        </w:rPr>
        <w:t>、</w:t>
      </w:r>
      <w:r w:rsidR="001D23A3" w:rsidRPr="00894322">
        <w:rPr>
          <w:rFonts w:hAnsi="ＭＳ 明朝" w:cs="Times New Roman" w:hint="eastAsia"/>
          <w:sz w:val="20"/>
          <w:szCs w:val="20"/>
        </w:rPr>
        <w:t>①「入札書在中」の文字</w:t>
      </w:r>
      <w:r w:rsidR="00F07D83">
        <w:rPr>
          <w:rFonts w:hAnsi="ＭＳ 明朝" w:cs="Times New Roman" w:hint="eastAsia"/>
          <w:sz w:val="20"/>
          <w:szCs w:val="20"/>
        </w:rPr>
        <w:t>、</w:t>
      </w:r>
      <w:r w:rsidR="001D23A3" w:rsidRPr="00894322">
        <w:rPr>
          <w:rFonts w:hAnsi="ＭＳ 明朝" w:cs="Times New Roman" w:hint="eastAsia"/>
          <w:sz w:val="20"/>
          <w:szCs w:val="20"/>
        </w:rPr>
        <w:t>②</w:t>
      </w:r>
      <w:r w:rsidR="006226BD" w:rsidRPr="00894322">
        <w:rPr>
          <w:rFonts w:hAnsi="ＭＳ 明朝" w:cs="Times New Roman" w:hint="eastAsia"/>
          <w:sz w:val="20"/>
          <w:szCs w:val="20"/>
        </w:rPr>
        <w:t>件名</w:t>
      </w:r>
      <w:r w:rsidR="00F07D83">
        <w:rPr>
          <w:rFonts w:hAnsi="ＭＳ 明朝" w:cs="Times New Roman" w:hint="eastAsia"/>
          <w:sz w:val="20"/>
          <w:szCs w:val="20"/>
        </w:rPr>
        <w:t>、</w:t>
      </w:r>
      <w:r w:rsidR="006226BD" w:rsidRPr="00894322">
        <w:rPr>
          <w:rFonts w:hAnsi="ＭＳ 明朝" w:cs="Times New Roman" w:hint="eastAsia"/>
          <w:sz w:val="20"/>
          <w:szCs w:val="20"/>
        </w:rPr>
        <w:t>③入札者名（会社名）</w:t>
      </w:r>
      <w:r w:rsidR="00F07D83">
        <w:rPr>
          <w:rFonts w:hAnsi="ＭＳ 明朝" w:cs="Times New Roman" w:hint="eastAsia"/>
          <w:sz w:val="20"/>
          <w:szCs w:val="20"/>
        </w:rPr>
        <w:t>、</w:t>
      </w:r>
      <w:r w:rsidR="006226BD" w:rsidRPr="00894322">
        <w:rPr>
          <w:rFonts w:hAnsi="ＭＳ 明朝" w:cs="Times New Roman" w:hint="eastAsia"/>
          <w:sz w:val="20"/>
          <w:szCs w:val="20"/>
        </w:rPr>
        <w:t>④入札者住所（会社住所）</w:t>
      </w:r>
      <w:r w:rsidR="00F07D83">
        <w:rPr>
          <w:rFonts w:hAnsi="ＭＳ 明朝" w:cs="Times New Roman" w:hint="eastAsia"/>
          <w:sz w:val="20"/>
          <w:szCs w:val="20"/>
        </w:rPr>
        <w:t>、</w:t>
      </w:r>
      <w:r w:rsidR="006226BD" w:rsidRPr="00894322">
        <w:rPr>
          <w:rFonts w:hAnsi="ＭＳ 明朝" w:cs="Times New Roman" w:hint="eastAsia"/>
          <w:sz w:val="20"/>
          <w:szCs w:val="20"/>
        </w:rPr>
        <w:t>⑤入札書到着期限日</w:t>
      </w:r>
      <w:r w:rsidR="00F07D83">
        <w:rPr>
          <w:rFonts w:hAnsi="ＭＳ 明朝" w:cs="Times New Roman" w:hint="eastAsia"/>
          <w:sz w:val="20"/>
          <w:szCs w:val="20"/>
        </w:rPr>
        <w:t>、</w:t>
      </w:r>
      <w:r w:rsidR="00CA1519" w:rsidRPr="00894322">
        <w:rPr>
          <w:rFonts w:hAnsi="ＭＳ 明朝" w:cs="Times New Roman" w:hint="eastAsia"/>
          <w:sz w:val="20"/>
          <w:szCs w:val="20"/>
        </w:rPr>
        <w:t>を記載（印字された封筒を使用しても可）してください。また</w:t>
      </w:r>
      <w:r w:rsidR="00F07D83">
        <w:rPr>
          <w:rFonts w:hAnsi="ＭＳ 明朝" w:cs="Times New Roman" w:hint="eastAsia"/>
          <w:sz w:val="20"/>
          <w:szCs w:val="20"/>
        </w:rPr>
        <w:t>、</w:t>
      </w:r>
      <w:r w:rsidR="00CA1519" w:rsidRPr="00894322">
        <w:rPr>
          <w:rFonts w:hAnsi="ＭＳ 明朝" w:cs="Times New Roman" w:hint="eastAsia"/>
          <w:sz w:val="20"/>
          <w:szCs w:val="20"/>
        </w:rPr>
        <w:t>封筒は</w:t>
      </w:r>
      <w:r w:rsidR="00F07D83">
        <w:rPr>
          <w:rFonts w:hAnsi="ＭＳ 明朝" w:cs="Times New Roman" w:hint="eastAsia"/>
          <w:sz w:val="20"/>
          <w:szCs w:val="20"/>
        </w:rPr>
        <w:t>、</w:t>
      </w:r>
      <w:r w:rsidR="00CA1519" w:rsidRPr="00894322">
        <w:rPr>
          <w:rFonts w:hAnsi="ＭＳ 明朝" w:cs="Times New Roman" w:hint="eastAsia"/>
          <w:sz w:val="20"/>
          <w:szCs w:val="20"/>
        </w:rPr>
        <w:t>のり付けして封かんし</w:t>
      </w:r>
      <w:r w:rsidR="00F07D83">
        <w:rPr>
          <w:rFonts w:hAnsi="ＭＳ 明朝" w:cs="Times New Roman" w:hint="eastAsia"/>
          <w:sz w:val="20"/>
          <w:szCs w:val="20"/>
        </w:rPr>
        <w:t>、</w:t>
      </w:r>
      <w:r w:rsidR="00CA1519" w:rsidRPr="00894322">
        <w:rPr>
          <w:rFonts w:hAnsi="ＭＳ 明朝" w:cs="Times New Roman" w:hint="eastAsia"/>
          <w:sz w:val="20"/>
          <w:szCs w:val="20"/>
        </w:rPr>
        <w:t>貼り合わせ箇所には</w:t>
      </w:r>
      <w:r w:rsidR="00F07D83">
        <w:rPr>
          <w:rFonts w:hAnsi="ＭＳ 明朝" w:cs="Times New Roman" w:hint="eastAsia"/>
          <w:sz w:val="20"/>
          <w:szCs w:val="20"/>
        </w:rPr>
        <w:t>、</w:t>
      </w:r>
      <w:r w:rsidR="00CA1519" w:rsidRPr="00894322">
        <w:rPr>
          <w:rFonts w:hAnsi="ＭＳ 明朝" w:cs="Times New Roman" w:hint="eastAsia"/>
          <w:sz w:val="20"/>
          <w:szCs w:val="20"/>
        </w:rPr>
        <w:t>入札書に押印する印鑑（代表者又は年間受任者の印）により割印をしてください。封筒の記載内容に</w:t>
      </w:r>
      <w:r w:rsidR="00D058B8" w:rsidRPr="00894322">
        <w:rPr>
          <w:rFonts w:hAnsi="ＭＳ 明朝" w:cs="ＭＳ ゴシック" w:hint="eastAsia"/>
          <w:sz w:val="20"/>
          <w:szCs w:val="20"/>
        </w:rPr>
        <w:t>不備がある場合</w:t>
      </w:r>
      <w:r w:rsidR="00CA1519" w:rsidRPr="00894322">
        <w:rPr>
          <w:rFonts w:hAnsi="ＭＳ 明朝" w:cs="ＭＳ ゴシック" w:hint="eastAsia"/>
          <w:sz w:val="20"/>
          <w:szCs w:val="20"/>
        </w:rPr>
        <w:t>は</w:t>
      </w:r>
      <w:r w:rsidR="00F07D83">
        <w:rPr>
          <w:rFonts w:hAnsi="ＭＳ 明朝" w:cs="ＭＳ ゴシック" w:hint="eastAsia"/>
          <w:sz w:val="20"/>
          <w:szCs w:val="20"/>
        </w:rPr>
        <w:t>、</w:t>
      </w:r>
      <w:r w:rsidR="00D058B8" w:rsidRPr="00894322">
        <w:rPr>
          <w:rFonts w:hAnsi="ＭＳ 明朝" w:cs="ＭＳ ゴシック" w:hint="eastAsia"/>
          <w:sz w:val="20"/>
          <w:szCs w:val="20"/>
        </w:rPr>
        <w:t>入札書を受理できないことがありますので</w:t>
      </w:r>
      <w:r w:rsidR="00F07D83">
        <w:rPr>
          <w:rFonts w:hAnsi="ＭＳ 明朝" w:cs="ＭＳ ゴシック" w:hint="eastAsia"/>
          <w:sz w:val="20"/>
          <w:szCs w:val="20"/>
        </w:rPr>
        <w:t>、</w:t>
      </w:r>
      <w:r w:rsidR="00D058B8" w:rsidRPr="00894322">
        <w:rPr>
          <w:rFonts w:hAnsi="ＭＳ 明朝" w:cs="ＭＳ ゴシック" w:hint="eastAsia"/>
          <w:sz w:val="20"/>
          <w:szCs w:val="20"/>
        </w:rPr>
        <w:t>十分注意して</w:t>
      </w:r>
      <w:r w:rsidR="00F07D83">
        <w:rPr>
          <w:rFonts w:hAnsi="ＭＳ 明朝" w:cs="ＭＳ ゴシック" w:hint="eastAsia"/>
          <w:sz w:val="20"/>
          <w:szCs w:val="20"/>
        </w:rPr>
        <w:t>、</w:t>
      </w:r>
      <w:r w:rsidR="00D058B8" w:rsidRPr="00894322">
        <w:rPr>
          <w:rFonts w:hAnsi="ＭＳ 明朝" w:cs="ＭＳ ゴシック" w:hint="eastAsia"/>
          <w:sz w:val="20"/>
          <w:szCs w:val="20"/>
        </w:rPr>
        <w:t>正確に記載してください。</w:t>
      </w:r>
    </w:p>
    <w:p w14:paraId="109DE73A" w14:textId="7AE02F42" w:rsidR="00C31CBA" w:rsidRPr="00894322" w:rsidRDefault="00981C87"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６</w:t>
      </w:r>
      <w:r w:rsidR="00C31CBA" w:rsidRPr="00894322">
        <w:rPr>
          <w:rFonts w:hAnsi="ＭＳ 明朝" w:cs="Times New Roman" w:hint="eastAsia"/>
          <w:sz w:val="20"/>
          <w:szCs w:val="20"/>
        </w:rPr>
        <w:t xml:space="preserve">　郵送は</w:t>
      </w:r>
      <w:r w:rsidR="00F07D83">
        <w:rPr>
          <w:rFonts w:hAnsi="ＭＳ 明朝" w:cs="Times New Roman" w:hint="eastAsia"/>
          <w:sz w:val="20"/>
          <w:szCs w:val="20"/>
        </w:rPr>
        <w:t>、</w:t>
      </w:r>
      <w:r w:rsidR="00C31CBA" w:rsidRPr="00894322">
        <w:rPr>
          <w:rFonts w:hAnsi="ＭＳ 明朝" w:cs="Times New Roman" w:hint="eastAsia"/>
          <w:sz w:val="20"/>
          <w:szCs w:val="20"/>
        </w:rPr>
        <w:t>配達記録が残る次の方法により行ってください。この方法以外によるものは</w:t>
      </w:r>
      <w:r w:rsidR="00B60525" w:rsidRPr="00894322">
        <w:rPr>
          <w:rFonts w:hAnsi="ＭＳ 明朝" w:cs="Times New Roman" w:hint="eastAsia"/>
          <w:sz w:val="20"/>
          <w:szCs w:val="20"/>
        </w:rPr>
        <w:t>受理しません</w:t>
      </w:r>
      <w:r w:rsidR="00C31CBA" w:rsidRPr="00894322">
        <w:rPr>
          <w:rFonts w:hAnsi="ＭＳ 明朝" w:cs="Times New Roman" w:hint="eastAsia"/>
          <w:sz w:val="20"/>
          <w:szCs w:val="20"/>
        </w:rPr>
        <w:t>。</w:t>
      </w:r>
      <w:r w:rsidR="00D058B8" w:rsidRPr="00894322">
        <w:rPr>
          <w:rFonts w:hAnsi="ＭＳ 明朝" w:cs="ＭＳ 明朝" w:hint="eastAsia"/>
          <w:sz w:val="20"/>
          <w:szCs w:val="20"/>
        </w:rPr>
        <w:t>なお</w:t>
      </w:r>
      <w:r w:rsidR="00F07D83">
        <w:rPr>
          <w:rFonts w:hAnsi="ＭＳ 明朝" w:cs="ＭＳ 明朝" w:hint="eastAsia"/>
          <w:sz w:val="20"/>
          <w:szCs w:val="20"/>
        </w:rPr>
        <w:t>、</w:t>
      </w:r>
      <w:r w:rsidR="00D058B8" w:rsidRPr="00894322">
        <w:rPr>
          <w:rFonts w:hAnsi="ＭＳ 明朝" w:cs="ＭＳ 明朝" w:hint="eastAsia"/>
          <w:sz w:val="20"/>
          <w:szCs w:val="20"/>
        </w:rPr>
        <w:t>郵送に要する費用は</w:t>
      </w:r>
      <w:r w:rsidR="00F07D83">
        <w:rPr>
          <w:rFonts w:hAnsi="ＭＳ 明朝" w:cs="ＭＳ 明朝" w:hint="eastAsia"/>
          <w:sz w:val="20"/>
          <w:szCs w:val="20"/>
        </w:rPr>
        <w:t>、</w:t>
      </w:r>
      <w:r w:rsidR="00D058B8" w:rsidRPr="00894322">
        <w:rPr>
          <w:rFonts w:hAnsi="ＭＳ 明朝" w:cs="ＭＳ 明朝" w:hint="eastAsia"/>
          <w:sz w:val="20"/>
          <w:szCs w:val="20"/>
        </w:rPr>
        <w:t>入札参加者の負担とします。</w:t>
      </w:r>
    </w:p>
    <w:p w14:paraId="14BC6235" w14:textId="637EEDB4" w:rsidR="00C31CBA" w:rsidRPr="00894322" w:rsidRDefault="00636EB6" w:rsidP="00686B8A">
      <w:pPr>
        <w:overflowPunct w:val="0"/>
        <w:ind w:leftChars="200" w:left="720" w:hangingChars="150" w:hanging="300"/>
        <w:jc w:val="both"/>
        <w:textAlignment w:val="baseline"/>
        <w:rPr>
          <w:rFonts w:hAnsi="ＭＳ 明朝" w:cs="Times New Roman"/>
          <w:sz w:val="20"/>
          <w:szCs w:val="20"/>
        </w:rPr>
      </w:pPr>
      <w:r w:rsidRPr="00894322">
        <w:rPr>
          <w:rFonts w:hAnsi="ＭＳ 明朝" w:cs="Times New Roman" w:hint="eastAsia"/>
          <w:sz w:val="20"/>
          <w:szCs w:val="20"/>
        </w:rPr>
        <w:t>(1)</w:t>
      </w:r>
      <w:r w:rsidR="00C31CBA" w:rsidRPr="00894322">
        <w:rPr>
          <w:rFonts w:hAnsi="ＭＳ 明朝" w:cs="Times New Roman" w:hint="eastAsia"/>
          <w:sz w:val="20"/>
          <w:szCs w:val="20"/>
        </w:rPr>
        <w:t xml:space="preserve">　郵便局による一般書留</w:t>
      </w:r>
      <w:r w:rsidR="00F07D83">
        <w:rPr>
          <w:rFonts w:hAnsi="ＭＳ 明朝" w:cs="Times New Roman" w:hint="eastAsia"/>
          <w:sz w:val="20"/>
          <w:szCs w:val="20"/>
        </w:rPr>
        <w:t>、</w:t>
      </w:r>
      <w:r w:rsidR="00C31CBA" w:rsidRPr="00894322">
        <w:rPr>
          <w:rFonts w:hAnsi="ＭＳ 明朝" w:cs="Times New Roman" w:hint="eastAsia"/>
          <w:sz w:val="20"/>
          <w:szCs w:val="20"/>
        </w:rPr>
        <w:t>簡易書留又はレターパックプラス（レターパックライトは不可）</w:t>
      </w:r>
    </w:p>
    <w:p w14:paraId="1A103F55" w14:textId="0B746319" w:rsidR="00C31CBA" w:rsidRPr="00894322" w:rsidRDefault="00636EB6" w:rsidP="00686B8A">
      <w:pPr>
        <w:overflowPunct w:val="0"/>
        <w:ind w:leftChars="200" w:left="720" w:hangingChars="150" w:hanging="300"/>
        <w:jc w:val="both"/>
        <w:textAlignment w:val="baseline"/>
        <w:rPr>
          <w:rFonts w:hAnsi="ＭＳ 明朝" w:cs="Times New Roman"/>
          <w:sz w:val="20"/>
          <w:szCs w:val="20"/>
        </w:rPr>
      </w:pPr>
      <w:r w:rsidRPr="00894322">
        <w:rPr>
          <w:rFonts w:hAnsi="ＭＳ 明朝" w:cs="Times New Roman" w:hint="eastAsia"/>
          <w:sz w:val="20"/>
          <w:szCs w:val="20"/>
        </w:rPr>
        <w:t>(2)</w:t>
      </w:r>
      <w:r w:rsidR="00C31CBA" w:rsidRPr="00894322">
        <w:rPr>
          <w:rFonts w:hAnsi="ＭＳ 明朝" w:cs="Times New Roman" w:hint="eastAsia"/>
          <w:sz w:val="20"/>
          <w:szCs w:val="20"/>
        </w:rPr>
        <w:t xml:space="preserve">　総務省の認可を受けた信書便事業者が行う信書便で</w:t>
      </w:r>
      <w:r w:rsidR="00F07D83">
        <w:rPr>
          <w:rFonts w:hAnsi="ＭＳ 明朝" w:cs="Times New Roman" w:hint="eastAsia"/>
          <w:sz w:val="20"/>
          <w:szCs w:val="20"/>
        </w:rPr>
        <w:t>、</w:t>
      </w:r>
      <w:r w:rsidR="00C31CBA" w:rsidRPr="00894322">
        <w:rPr>
          <w:rFonts w:hAnsi="ＭＳ 明朝" w:cs="Times New Roman" w:hint="eastAsia"/>
          <w:sz w:val="20"/>
          <w:szCs w:val="20"/>
        </w:rPr>
        <w:t>かつ本市の受領印又は署名により確実に届いたことが証明できるもの</w:t>
      </w:r>
    </w:p>
    <w:p w14:paraId="7C5A5C91" w14:textId="2777B805" w:rsidR="007C155F" w:rsidRPr="00894322" w:rsidRDefault="00981C87" w:rsidP="00B60525">
      <w:pPr>
        <w:overflowPunct w:val="0"/>
        <w:ind w:leftChars="100" w:left="410" w:hangingChars="100" w:hanging="200"/>
        <w:jc w:val="both"/>
        <w:textAlignment w:val="baseline"/>
        <w:rPr>
          <w:rFonts w:hAnsi="ＭＳ 明朝" w:cs="ＭＳ 明朝"/>
          <w:sz w:val="20"/>
          <w:szCs w:val="20"/>
        </w:rPr>
      </w:pPr>
      <w:r w:rsidRPr="00894322">
        <w:rPr>
          <w:rFonts w:hAnsi="ＭＳ 明朝" w:cs="ＭＳ 明朝" w:hint="eastAsia"/>
          <w:sz w:val="20"/>
          <w:szCs w:val="20"/>
        </w:rPr>
        <w:t>７</w:t>
      </w:r>
      <w:r w:rsidR="007C155F" w:rsidRPr="00894322">
        <w:rPr>
          <w:rFonts w:hAnsi="ＭＳ 明朝" w:cs="ＭＳ 明朝" w:hint="eastAsia"/>
          <w:sz w:val="20"/>
          <w:szCs w:val="20"/>
        </w:rPr>
        <w:t xml:space="preserve">　</w:t>
      </w:r>
      <w:r w:rsidR="00B60525" w:rsidRPr="00894322">
        <w:rPr>
          <w:rFonts w:hAnsi="ＭＳ 明朝" w:cs="ＭＳ 明朝" w:hint="eastAsia"/>
          <w:sz w:val="20"/>
          <w:szCs w:val="20"/>
        </w:rPr>
        <w:t>指定の場所</w:t>
      </w:r>
      <w:r w:rsidR="007C155F" w:rsidRPr="00894322">
        <w:rPr>
          <w:rFonts w:hAnsi="ＭＳ 明朝" w:cs="ＭＳ 明朝" w:hint="eastAsia"/>
          <w:sz w:val="20"/>
          <w:szCs w:val="20"/>
        </w:rPr>
        <w:t>に到着し</w:t>
      </w:r>
      <w:r w:rsidR="00B60525" w:rsidRPr="00894322">
        <w:rPr>
          <w:rFonts w:hAnsi="ＭＳ 明朝" w:cs="ＭＳ 明朝" w:hint="eastAsia"/>
          <w:sz w:val="20"/>
          <w:szCs w:val="20"/>
        </w:rPr>
        <w:t>受理された</w:t>
      </w:r>
      <w:r w:rsidR="007C155F" w:rsidRPr="00894322">
        <w:rPr>
          <w:rFonts w:hAnsi="ＭＳ 明朝" w:cs="ＭＳ 明朝" w:hint="eastAsia"/>
          <w:sz w:val="20"/>
          <w:szCs w:val="20"/>
        </w:rPr>
        <w:t>入札書の</w:t>
      </w:r>
      <w:r w:rsidR="00F07D83">
        <w:rPr>
          <w:rFonts w:hAnsi="ＭＳ 明朝" w:cs="ＭＳ 明朝" w:hint="eastAsia"/>
          <w:sz w:val="20"/>
          <w:szCs w:val="20"/>
        </w:rPr>
        <w:t>、</w:t>
      </w:r>
      <w:r w:rsidR="007C155F" w:rsidRPr="00894322">
        <w:rPr>
          <w:rFonts w:hAnsi="ＭＳ 明朝" w:cs="ＭＳ 明朝" w:hint="eastAsia"/>
          <w:sz w:val="20"/>
          <w:szCs w:val="20"/>
        </w:rPr>
        <w:t>書換え</w:t>
      </w:r>
      <w:r w:rsidR="00F07D83">
        <w:rPr>
          <w:rFonts w:hAnsi="ＭＳ 明朝" w:cs="ＭＳ 明朝" w:hint="eastAsia"/>
          <w:sz w:val="20"/>
          <w:szCs w:val="20"/>
        </w:rPr>
        <w:t>、</w:t>
      </w:r>
      <w:r w:rsidR="007C155F" w:rsidRPr="00894322">
        <w:rPr>
          <w:rFonts w:hAnsi="ＭＳ 明朝" w:cs="ＭＳ 明朝" w:hint="eastAsia"/>
          <w:sz w:val="20"/>
          <w:szCs w:val="20"/>
        </w:rPr>
        <w:t>引換え又は撤回は一切できません。</w:t>
      </w:r>
    </w:p>
    <w:p w14:paraId="319E2BD3" w14:textId="77777777" w:rsidR="00457A45" w:rsidRPr="00894322" w:rsidRDefault="00457A45" w:rsidP="007C155F">
      <w:pPr>
        <w:overflowPunct w:val="0"/>
        <w:jc w:val="both"/>
        <w:textAlignment w:val="baseline"/>
        <w:rPr>
          <w:rFonts w:hAnsi="ＭＳ 明朝" w:cs="ＭＳ 明朝"/>
          <w:sz w:val="20"/>
          <w:szCs w:val="20"/>
        </w:rPr>
      </w:pPr>
    </w:p>
    <w:p w14:paraId="1C040EF4" w14:textId="77777777" w:rsidR="00457A45" w:rsidRPr="00894322" w:rsidRDefault="00457A45" w:rsidP="007C155F">
      <w:pPr>
        <w:overflowPunct w:val="0"/>
        <w:jc w:val="both"/>
        <w:textAlignment w:val="baseline"/>
        <w:rPr>
          <w:rFonts w:hAnsi="ＭＳ 明朝" w:cs="ＭＳ 明朝"/>
          <w:sz w:val="20"/>
          <w:szCs w:val="20"/>
        </w:rPr>
      </w:pPr>
    </w:p>
    <w:p w14:paraId="62BE5D30" w14:textId="77777777" w:rsidR="00F9473D" w:rsidRPr="00894322" w:rsidRDefault="00F9473D" w:rsidP="007C155F">
      <w:pPr>
        <w:overflowPunct w:val="0"/>
        <w:jc w:val="both"/>
        <w:textAlignment w:val="baseline"/>
        <w:rPr>
          <w:rFonts w:ascii="ＭＳ ゴシック" w:eastAsia="ＭＳ ゴシック" w:hAnsi="ＭＳ ゴシック" w:cs="ＭＳ 明朝"/>
          <w:sz w:val="20"/>
          <w:szCs w:val="20"/>
        </w:rPr>
      </w:pPr>
      <w:r w:rsidRPr="00894322">
        <w:rPr>
          <w:rFonts w:ascii="ＭＳ ゴシック" w:eastAsia="ＭＳ ゴシック" w:hAnsi="ＭＳ ゴシック" w:cs="ＭＳ 明朝" w:hint="eastAsia"/>
          <w:sz w:val="20"/>
          <w:szCs w:val="20"/>
        </w:rPr>
        <w:t>第４　開札時の立会いについて</w:t>
      </w:r>
    </w:p>
    <w:p w14:paraId="3C09DD45" w14:textId="1DCF2031" w:rsidR="00F9473D" w:rsidRPr="00894322" w:rsidRDefault="003F1CD1" w:rsidP="00686B8A">
      <w:pPr>
        <w:overflowPunct w:val="0"/>
        <w:ind w:leftChars="200" w:left="420" w:firstLineChars="100" w:firstLine="200"/>
        <w:jc w:val="both"/>
        <w:textAlignment w:val="baseline"/>
        <w:rPr>
          <w:rFonts w:hAnsi="ＭＳ 明朝" w:cs="ＭＳ 明朝"/>
          <w:sz w:val="20"/>
          <w:szCs w:val="20"/>
        </w:rPr>
      </w:pPr>
      <w:r w:rsidRPr="00894322">
        <w:rPr>
          <w:rFonts w:hAnsi="ＭＳ 明朝" w:cs="ＭＳ 明朝" w:hint="eastAsia"/>
          <w:sz w:val="20"/>
          <w:szCs w:val="20"/>
        </w:rPr>
        <w:t>開札は</w:t>
      </w:r>
      <w:r w:rsidR="00F07D83">
        <w:rPr>
          <w:rFonts w:hAnsi="ＭＳ 明朝" w:cs="ＭＳ 明朝" w:hint="eastAsia"/>
          <w:sz w:val="20"/>
          <w:szCs w:val="20"/>
        </w:rPr>
        <w:t>、</w:t>
      </w:r>
      <w:r w:rsidRPr="00894322">
        <w:rPr>
          <w:rFonts w:hAnsi="ＭＳ 明朝" w:cs="ＭＳ 明朝" w:hint="eastAsia"/>
          <w:sz w:val="20"/>
          <w:szCs w:val="20"/>
        </w:rPr>
        <w:t>入札の場所において</w:t>
      </w:r>
      <w:r w:rsidR="00F07D83">
        <w:rPr>
          <w:rFonts w:hAnsi="ＭＳ 明朝" w:cs="ＭＳ 明朝" w:hint="eastAsia"/>
          <w:sz w:val="20"/>
          <w:szCs w:val="20"/>
        </w:rPr>
        <w:t>、</w:t>
      </w:r>
      <w:r w:rsidRPr="00894322">
        <w:rPr>
          <w:rFonts w:hAnsi="ＭＳ 明朝" w:cs="ＭＳ 明朝" w:hint="eastAsia"/>
          <w:sz w:val="20"/>
          <w:szCs w:val="20"/>
        </w:rPr>
        <w:t>入札後直ちに入札者又はその代理人</w:t>
      </w:r>
      <w:r w:rsidR="002D1C9E" w:rsidRPr="00894322">
        <w:rPr>
          <w:rFonts w:hAnsi="ＭＳ 明朝" w:cs="ＭＳ 明朝" w:hint="eastAsia"/>
          <w:sz w:val="20"/>
          <w:szCs w:val="20"/>
        </w:rPr>
        <w:t>（以下「入札者等」といいます。）</w:t>
      </w:r>
      <w:r w:rsidRPr="00894322">
        <w:rPr>
          <w:rFonts w:hAnsi="ＭＳ 明朝" w:cs="ＭＳ 明朝" w:hint="eastAsia"/>
          <w:sz w:val="20"/>
          <w:szCs w:val="20"/>
        </w:rPr>
        <w:t>を立ち会わせて行</w:t>
      </w:r>
      <w:r w:rsidR="00F435C1" w:rsidRPr="00894322">
        <w:rPr>
          <w:rFonts w:hAnsi="ＭＳ 明朝" w:cs="ＭＳ 明朝" w:hint="eastAsia"/>
          <w:sz w:val="20"/>
          <w:szCs w:val="20"/>
        </w:rPr>
        <w:t>います</w:t>
      </w:r>
      <w:r w:rsidRPr="00894322">
        <w:rPr>
          <w:rFonts w:hAnsi="ＭＳ 明朝" w:cs="ＭＳ 明朝" w:hint="eastAsia"/>
          <w:sz w:val="20"/>
          <w:szCs w:val="20"/>
        </w:rPr>
        <w:t>。ただし</w:t>
      </w:r>
      <w:r w:rsidR="00F07D83">
        <w:rPr>
          <w:rFonts w:hAnsi="ＭＳ 明朝" w:cs="ＭＳ 明朝" w:hint="eastAsia"/>
          <w:sz w:val="20"/>
          <w:szCs w:val="20"/>
        </w:rPr>
        <w:t>、</w:t>
      </w:r>
      <w:r w:rsidRPr="00894322">
        <w:rPr>
          <w:rFonts w:hAnsi="ＭＳ 明朝" w:cs="ＭＳ 明朝" w:hint="eastAsia"/>
          <w:sz w:val="20"/>
          <w:szCs w:val="20"/>
        </w:rPr>
        <w:t>入札者</w:t>
      </w:r>
      <w:r w:rsidR="002D1C9E" w:rsidRPr="00894322">
        <w:rPr>
          <w:rFonts w:hAnsi="ＭＳ 明朝" w:cs="ＭＳ 明朝" w:hint="eastAsia"/>
          <w:sz w:val="20"/>
          <w:szCs w:val="20"/>
        </w:rPr>
        <w:t>等</w:t>
      </w:r>
      <w:r w:rsidRPr="00894322">
        <w:rPr>
          <w:rFonts w:hAnsi="ＭＳ 明朝" w:cs="ＭＳ 明朝" w:hint="eastAsia"/>
          <w:sz w:val="20"/>
          <w:szCs w:val="20"/>
        </w:rPr>
        <w:t>が立ち会わない場合においては</w:t>
      </w:r>
      <w:r w:rsidR="00F07D83">
        <w:rPr>
          <w:rFonts w:hAnsi="ＭＳ 明朝" w:cs="ＭＳ 明朝" w:hint="eastAsia"/>
          <w:sz w:val="20"/>
          <w:szCs w:val="20"/>
        </w:rPr>
        <w:t>、</w:t>
      </w:r>
      <w:r w:rsidRPr="00894322">
        <w:rPr>
          <w:rFonts w:hAnsi="ＭＳ 明朝" w:cs="ＭＳ 明朝" w:hint="eastAsia"/>
          <w:sz w:val="20"/>
          <w:szCs w:val="20"/>
        </w:rPr>
        <w:t>当該入札事務に関係の</w:t>
      </w:r>
      <w:r w:rsidR="00F435C1" w:rsidRPr="00894322">
        <w:rPr>
          <w:rFonts w:hAnsi="ＭＳ 明朝" w:cs="ＭＳ 明朝" w:hint="eastAsia"/>
          <w:sz w:val="20"/>
          <w:szCs w:val="20"/>
        </w:rPr>
        <w:t>ない職員を立ち会わせて開札を行います</w:t>
      </w:r>
      <w:r w:rsidRPr="00894322">
        <w:rPr>
          <w:rFonts w:hAnsi="ＭＳ 明朝" w:cs="ＭＳ 明朝" w:hint="eastAsia"/>
          <w:sz w:val="20"/>
          <w:szCs w:val="20"/>
        </w:rPr>
        <w:t>。</w:t>
      </w:r>
    </w:p>
    <w:p w14:paraId="617A69F2" w14:textId="77777777" w:rsidR="003F1CD1" w:rsidRPr="00894322" w:rsidRDefault="003F1CD1" w:rsidP="001634D6">
      <w:pPr>
        <w:overflowPunct w:val="0"/>
        <w:jc w:val="both"/>
        <w:textAlignment w:val="baseline"/>
        <w:rPr>
          <w:rFonts w:hAnsi="ＭＳ 明朝" w:cs="ＭＳ 明朝"/>
          <w:sz w:val="20"/>
          <w:szCs w:val="20"/>
        </w:rPr>
      </w:pPr>
    </w:p>
    <w:p w14:paraId="303F4680" w14:textId="77777777" w:rsidR="00F9473D" w:rsidRPr="00894322" w:rsidRDefault="00F9473D" w:rsidP="007C155F">
      <w:pPr>
        <w:overflowPunct w:val="0"/>
        <w:jc w:val="both"/>
        <w:textAlignment w:val="baseline"/>
        <w:rPr>
          <w:rFonts w:hAnsi="ＭＳ 明朝" w:cs="ＭＳ 明朝"/>
          <w:sz w:val="20"/>
          <w:szCs w:val="20"/>
        </w:rPr>
      </w:pPr>
      <w:r w:rsidRPr="00894322">
        <w:rPr>
          <w:rFonts w:ascii="ＭＳ ゴシック" w:eastAsia="ＭＳ ゴシック" w:hAnsi="ＭＳ ゴシック" w:cs="ＭＳ 明朝" w:hint="eastAsia"/>
          <w:sz w:val="20"/>
          <w:szCs w:val="20"/>
        </w:rPr>
        <w:t>第５　再度入札について</w:t>
      </w:r>
      <w:r w:rsidR="00C60027" w:rsidRPr="00894322">
        <w:rPr>
          <w:rFonts w:hAnsi="ＭＳ 明朝" w:cs="ＭＳ 明朝" w:hint="eastAsia"/>
          <w:sz w:val="20"/>
          <w:szCs w:val="20"/>
        </w:rPr>
        <w:t>（※巻末の</w:t>
      </w:r>
      <w:r w:rsidR="004C36AE" w:rsidRPr="00894322">
        <w:rPr>
          <w:rFonts w:hAnsi="ＭＳ 明朝" w:cs="ＭＳ 明朝" w:hint="eastAsia"/>
          <w:sz w:val="20"/>
          <w:szCs w:val="20"/>
        </w:rPr>
        <w:t>「</w:t>
      </w:r>
      <w:r w:rsidR="00C60027" w:rsidRPr="00894322">
        <w:rPr>
          <w:rFonts w:hAnsi="ＭＳ 明朝" w:cs="ＭＳ 明朝" w:hint="eastAsia"/>
          <w:sz w:val="20"/>
          <w:szCs w:val="20"/>
        </w:rPr>
        <w:t>注意</w:t>
      </w:r>
      <w:r w:rsidR="002D1C9E" w:rsidRPr="00894322">
        <w:rPr>
          <w:rFonts w:hAnsi="ＭＳ 明朝" w:cs="ＭＳ 明朝" w:hint="eastAsia"/>
          <w:sz w:val="20"/>
          <w:szCs w:val="20"/>
        </w:rPr>
        <w:t>」</w:t>
      </w:r>
      <w:r w:rsidR="001F59B1" w:rsidRPr="00894322">
        <w:rPr>
          <w:rFonts w:hAnsi="ＭＳ 明朝" w:cs="ＭＳ 明朝" w:hint="eastAsia"/>
          <w:sz w:val="20"/>
          <w:szCs w:val="20"/>
        </w:rPr>
        <w:t>も</w:t>
      </w:r>
      <w:r w:rsidR="00C60027" w:rsidRPr="00894322">
        <w:rPr>
          <w:rFonts w:hAnsi="ＭＳ 明朝" w:cs="ＭＳ 明朝" w:hint="eastAsia"/>
          <w:sz w:val="20"/>
          <w:szCs w:val="20"/>
        </w:rPr>
        <w:t>参照）</w:t>
      </w:r>
    </w:p>
    <w:p w14:paraId="06807153" w14:textId="7CA521A9" w:rsidR="002B2C47" w:rsidRPr="00894322" w:rsidRDefault="002B2C47" w:rsidP="002B2C47">
      <w:pPr>
        <w:overflowPunct w:val="0"/>
        <w:ind w:leftChars="100" w:left="410" w:hangingChars="100" w:hanging="200"/>
        <w:jc w:val="both"/>
        <w:textAlignment w:val="baseline"/>
        <w:rPr>
          <w:rFonts w:hAnsi="ＭＳ 明朝" w:cs="ＭＳ 明朝"/>
          <w:sz w:val="20"/>
          <w:szCs w:val="20"/>
        </w:rPr>
      </w:pPr>
      <w:r w:rsidRPr="00894322">
        <w:rPr>
          <w:rFonts w:hAnsi="ＭＳ 明朝" w:cs="ＭＳ 明朝" w:hint="eastAsia"/>
          <w:sz w:val="20"/>
          <w:szCs w:val="20"/>
        </w:rPr>
        <w:t>１　１回目の入札において落札者がないときは</w:t>
      </w:r>
      <w:r w:rsidR="00F07D83">
        <w:rPr>
          <w:rFonts w:hAnsi="ＭＳ 明朝" w:cs="ＭＳ 明朝" w:hint="eastAsia"/>
          <w:sz w:val="20"/>
          <w:szCs w:val="20"/>
        </w:rPr>
        <w:t>、</w:t>
      </w:r>
      <w:r w:rsidRPr="00894322">
        <w:rPr>
          <w:rFonts w:hAnsi="ＭＳ 明朝" w:cs="ＭＳ 明朝" w:hint="eastAsia"/>
          <w:sz w:val="20"/>
          <w:szCs w:val="20"/>
        </w:rPr>
        <w:t>直ちに再度入札を行う場合があるので</w:t>
      </w:r>
      <w:r w:rsidR="00F07D83">
        <w:rPr>
          <w:rFonts w:hAnsi="ＭＳ 明朝" w:cs="ＭＳ 明朝" w:hint="eastAsia"/>
          <w:sz w:val="20"/>
          <w:szCs w:val="20"/>
        </w:rPr>
        <w:t>、</w:t>
      </w:r>
      <w:r w:rsidRPr="00894322">
        <w:rPr>
          <w:rFonts w:hAnsi="ＭＳ 明朝" w:cs="ＭＳ 明朝" w:hint="eastAsia"/>
          <w:sz w:val="20"/>
          <w:szCs w:val="20"/>
        </w:rPr>
        <w:t>入札者等は開札に立ち会ってください。立ち会うことができない場合は</w:t>
      </w:r>
      <w:r w:rsidR="00F07D83">
        <w:rPr>
          <w:rFonts w:hAnsi="ＭＳ 明朝" w:cs="ＭＳ 明朝" w:hint="eastAsia"/>
          <w:sz w:val="20"/>
          <w:szCs w:val="20"/>
        </w:rPr>
        <w:t>、</w:t>
      </w:r>
      <w:r w:rsidRPr="00894322">
        <w:rPr>
          <w:rFonts w:hAnsi="ＭＳ 明朝" w:cs="ＭＳ 明朝" w:hint="eastAsia"/>
          <w:sz w:val="20"/>
          <w:szCs w:val="20"/>
        </w:rPr>
        <w:t>再度入札を棄権したものとみなします。ただし</w:t>
      </w:r>
      <w:r w:rsidR="00F07D83">
        <w:rPr>
          <w:rFonts w:hAnsi="ＭＳ 明朝" w:cs="ＭＳ 明朝" w:hint="eastAsia"/>
          <w:sz w:val="20"/>
          <w:szCs w:val="20"/>
        </w:rPr>
        <w:t>、</w:t>
      </w:r>
      <w:r w:rsidRPr="00894322">
        <w:rPr>
          <w:rFonts w:hAnsi="ＭＳ 明朝" w:cs="ＭＳ 明朝" w:hint="eastAsia"/>
          <w:sz w:val="20"/>
          <w:szCs w:val="20"/>
        </w:rPr>
        <w:t>開札に立ち会う者が２者未満であったときは</w:t>
      </w:r>
      <w:r w:rsidR="00F07D83">
        <w:rPr>
          <w:rFonts w:hAnsi="ＭＳ 明朝" w:cs="ＭＳ 明朝" w:hint="eastAsia"/>
          <w:sz w:val="20"/>
          <w:szCs w:val="20"/>
        </w:rPr>
        <w:t>、</w:t>
      </w:r>
      <w:r w:rsidRPr="00894322">
        <w:rPr>
          <w:rFonts w:hAnsi="ＭＳ 明朝" w:cs="ＭＳ 明朝" w:hint="eastAsia"/>
          <w:sz w:val="20"/>
          <w:szCs w:val="20"/>
        </w:rPr>
        <w:t>入札担当職員が指定する日時等において再度入札を行います。</w:t>
      </w:r>
    </w:p>
    <w:p w14:paraId="088821F2" w14:textId="0F2C2655" w:rsidR="002B2C47" w:rsidRPr="00894322" w:rsidRDefault="002B2C47" w:rsidP="002B2C47">
      <w:pPr>
        <w:overflowPunct w:val="0"/>
        <w:ind w:leftChars="100" w:left="410" w:hangingChars="100" w:hanging="200"/>
        <w:jc w:val="both"/>
        <w:textAlignment w:val="baseline"/>
        <w:rPr>
          <w:rFonts w:hAnsi="ＭＳ 明朝" w:cs="ＭＳ 明朝"/>
          <w:sz w:val="20"/>
          <w:szCs w:val="20"/>
        </w:rPr>
      </w:pPr>
      <w:r w:rsidRPr="00894322">
        <w:rPr>
          <w:rFonts w:hAnsi="ＭＳ 明朝" w:cs="ＭＳ 明朝" w:hint="eastAsia"/>
          <w:sz w:val="20"/>
          <w:szCs w:val="20"/>
        </w:rPr>
        <w:t>２　１回目の入札に参加していない者又は無効の入札を行った者は</w:t>
      </w:r>
      <w:r w:rsidR="00F07D83">
        <w:rPr>
          <w:rFonts w:hAnsi="ＭＳ 明朝" w:cs="ＭＳ 明朝" w:hint="eastAsia"/>
          <w:sz w:val="20"/>
          <w:szCs w:val="20"/>
        </w:rPr>
        <w:t>、</w:t>
      </w:r>
      <w:r w:rsidRPr="00894322">
        <w:rPr>
          <w:rFonts w:hAnsi="ＭＳ 明朝" w:cs="ＭＳ 明朝" w:hint="eastAsia"/>
          <w:sz w:val="20"/>
          <w:szCs w:val="20"/>
        </w:rPr>
        <w:t>再度入札に参加することができません。</w:t>
      </w:r>
    </w:p>
    <w:p w14:paraId="698AFB81" w14:textId="2D16A430" w:rsidR="002B2C47" w:rsidRPr="00894322" w:rsidRDefault="002B2C47" w:rsidP="002B2C47">
      <w:pPr>
        <w:overflowPunct w:val="0"/>
        <w:ind w:leftChars="100" w:left="410" w:hangingChars="100" w:hanging="200"/>
        <w:jc w:val="both"/>
        <w:textAlignment w:val="baseline"/>
        <w:rPr>
          <w:rFonts w:hAnsi="ＭＳ 明朝" w:cs="ＭＳ 明朝"/>
          <w:sz w:val="20"/>
          <w:szCs w:val="20"/>
        </w:rPr>
      </w:pPr>
      <w:r w:rsidRPr="00894322">
        <w:rPr>
          <w:rFonts w:hAnsi="ＭＳ 明朝" w:cs="ＭＳ 明朝" w:hint="eastAsia"/>
          <w:sz w:val="20"/>
          <w:szCs w:val="20"/>
        </w:rPr>
        <w:t>３　再度入札を行う場合は</w:t>
      </w:r>
      <w:r w:rsidR="00F07D83">
        <w:rPr>
          <w:rFonts w:hAnsi="ＭＳ 明朝" w:cs="ＭＳ 明朝" w:hint="eastAsia"/>
          <w:sz w:val="20"/>
          <w:szCs w:val="20"/>
        </w:rPr>
        <w:t>、</w:t>
      </w:r>
      <w:r w:rsidRPr="00894322">
        <w:rPr>
          <w:rFonts w:hAnsi="ＭＳ 明朝" w:cs="ＭＳ 明朝" w:hint="eastAsia"/>
          <w:sz w:val="20"/>
          <w:szCs w:val="20"/>
        </w:rPr>
        <w:t>１回目の最低入札者の入札価格を発表するので</w:t>
      </w:r>
      <w:r w:rsidR="00F07D83">
        <w:rPr>
          <w:rFonts w:hAnsi="ＭＳ 明朝" w:cs="ＭＳ 明朝" w:hint="eastAsia"/>
          <w:sz w:val="20"/>
          <w:szCs w:val="20"/>
        </w:rPr>
        <w:t>、</w:t>
      </w:r>
      <w:r w:rsidRPr="00894322">
        <w:rPr>
          <w:rFonts w:hAnsi="ＭＳ 明朝" w:cs="ＭＳ 明朝" w:hint="eastAsia"/>
          <w:sz w:val="20"/>
          <w:szCs w:val="20"/>
        </w:rPr>
        <w:t>再度入札において</w:t>
      </w:r>
      <w:r w:rsidR="00F07D83">
        <w:rPr>
          <w:rFonts w:hAnsi="ＭＳ 明朝" w:cs="ＭＳ 明朝" w:hint="eastAsia"/>
          <w:sz w:val="20"/>
          <w:szCs w:val="20"/>
        </w:rPr>
        <w:t>、</w:t>
      </w:r>
      <w:r w:rsidRPr="00894322">
        <w:rPr>
          <w:rFonts w:hAnsi="ＭＳ 明朝" w:cs="ＭＳ 明朝" w:hint="eastAsia"/>
          <w:sz w:val="20"/>
          <w:szCs w:val="20"/>
        </w:rPr>
        <w:t>１回目の最低入札者の入札価格以上の価格をもって申し込みした者の入札は</w:t>
      </w:r>
      <w:r w:rsidR="00F07D83">
        <w:rPr>
          <w:rFonts w:hAnsi="ＭＳ 明朝" w:cs="ＭＳ 明朝" w:hint="eastAsia"/>
          <w:sz w:val="20"/>
          <w:szCs w:val="20"/>
        </w:rPr>
        <w:t>、</w:t>
      </w:r>
      <w:r w:rsidRPr="00894322">
        <w:rPr>
          <w:rFonts w:hAnsi="ＭＳ 明朝" w:cs="ＭＳ 明朝" w:hint="eastAsia"/>
          <w:sz w:val="20"/>
          <w:szCs w:val="20"/>
        </w:rPr>
        <w:t>無効とします。</w:t>
      </w:r>
    </w:p>
    <w:p w14:paraId="13DF85B8" w14:textId="62DF6F5B" w:rsidR="002B2C47" w:rsidRPr="00894322" w:rsidRDefault="002B2C47" w:rsidP="002B2C47">
      <w:pPr>
        <w:overflowPunct w:val="0"/>
        <w:ind w:leftChars="100" w:left="410" w:hangingChars="100" w:hanging="200"/>
        <w:jc w:val="both"/>
        <w:textAlignment w:val="baseline"/>
        <w:rPr>
          <w:rFonts w:hAnsi="ＭＳ 明朝" w:cs="ＭＳ 明朝"/>
          <w:sz w:val="20"/>
          <w:szCs w:val="20"/>
        </w:rPr>
      </w:pPr>
      <w:r w:rsidRPr="00894322">
        <w:rPr>
          <w:rFonts w:hAnsi="ＭＳ 明朝" w:cs="ＭＳ 明朝" w:hint="eastAsia"/>
          <w:sz w:val="20"/>
          <w:szCs w:val="20"/>
        </w:rPr>
        <w:t>４　再度入札の回数は</w:t>
      </w:r>
      <w:r w:rsidR="00F07D83">
        <w:rPr>
          <w:rFonts w:hAnsi="ＭＳ 明朝" w:cs="ＭＳ 明朝" w:hint="eastAsia"/>
          <w:sz w:val="20"/>
          <w:szCs w:val="20"/>
        </w:rPr>
        <w:t>、</w:t>
      </w:r>
      <w:r w:rsidRPr="00894322">
        <w:rPr>
          <w:rFonts w:hAnsi="ＭＳ 明朝" w:cs="ＭＳ 明朝" w:hint="eastAsia"/>
          <w:sz w:val="20"/>
          <w:szCs w:val="20"/>
        </w:rPr>
        <w:t>原則として１回とします。</w:t>
      </w:r>
    </w:p>
    <w:p w14:paraId="01198F02" w14:textId="4A364B4B" w:rsidR="00F9473D" w:rsidRPr="00894322" w:rsidRDefault="002B2C47" w:rsidP="002B2C47">
      <w:pPr>
        <w:overflowPunct w:val="0"/>
        <w:ind w:leftChars="100" w:left="410" w:hangingChars="100" w:hanging="200"/>
        <w:jc w:val="both"/>
        <w:textAlignment w:val="baseline"/>
        <w:rPr>
          <w:rFonts w:hAnsi="ＭＳ 明朝" w:cs="Times New Roman"/>
          <w:sz w:val="20"/>
          <w:szCs w:val="20"/>
        </w:rPr>
      </w:pPr>
      <w:r w:rsidRPr="00894322">
        <w:rPr>
          <w:rFonts w:hAnsi="ＭＳ 明朝" w:cs="ＭＳ 明朝" w:hint="eastAsia"/>
          <w:sz w:val="20"/>
          <w:szCs w:val="20"/>
        </w:rPr>
        <w:t>５　再度入札によってもなお落札者となるべき者がいないときは</w:t>
      </w:r>
      <w:r w:rsidR="00F07D83">
        <w:rPr>
          <w:rFonts w:hAnsi="ＭＳ 明朝" w:cs="ＭＳ 明朝" w:hint="eastAsia"/>
          <w:sz w:val="20"/>
          <w:szCs w:val="20"/>
        </w:rPr>
        <w:t>、</w:t>
      </w:r>
      <w:r w:rsidRPr="00894322">
        <w:rPr>
          <w:rFonts w:hAnsi="ＭＳ 明朝" w:cs="ＭＳ 明朝" w:hint="eastAsia"/>
          <w:sz w:val="20"/>
          <w:szCs w:val="20"/>
        </w:rPr>
        <w:t>再度入札に参加した者（再度入札において無効の入札を行った者を除きます。）の中から契約の相手方を選定し</w:t>
      </w:r>
      <w:r w:rsidR="00F07D83">
        <w:rPr>
          <w:rFonts w:hAnsi="ＭＳ 明朝" w:cs="ＭＳ 明朝" w:hint="eastAsia"/>
          <w:sz w:val="20"/>
          <w:szCs w:val="20"/>
        </w:rPr>
        <w:t>、</w:t>
      </w:r>
      <w:r w:rsidRPr="00894322">
        <w:rPr>
          <w:rFonts w:hAnsi="ＭＳ 明朝" w:cs="ＭＳ 明朝" w:hint="eastAsia"/>
          <w:sz w:val="20"/>
          <w:szCs w:val="20"/>
        </w:rPr>
        <w:t>随意契約の方法により契約を締結することがあります。</w:t>
      </w:r>
    </w:p>
    <w:p w14:paraId="4C8FE4D1" w14:textId="77777777" w:rsidR="00F9473D" w:rsidRPr="00894322" w:rsidRDefault="00F9473D" w:rsidP="001634D6">
      <w:pPr>
        <w:overflowPunct w:val="0"/>
        <w:jc w:val="both"/>
        <w:textAlignment w:val="baseline"/>
        <w:rPr>
          <w:rFonts w:hAnsi="ＭＳ 明朝" w:cs="ＭＳ 明朝"/>
          <w:sz w:val="20"/>
          <w:szCs w:val="20"/>
        </w:rPr>
      </w:pPr>
    </w:p>
    <w:p w14:paraId="4749FC65" w14:textId="77777777" w:rsidR="00F9473D" w:rsidRPr="00894322" w:rsidRDefault="00DE2148" w:rsidP="007C155F">
      <w:pPr>
        <w:overflowPunct w:val="0"/>
        <w:jc w:val="both"/>
        <w:textAlignment w:val="baseline"/>
        <w:rPr>
          <w:rFonts w:ascii="ＭＳ ゴシック" w:eastAsia="ＭＳ ゴシック" w:hAnsi="ＭＳ ゴシック" w:cs="ＭＳ 明朝"/>
          <w:sz w:val="20"/>
          <w:szCs w:val="20"/>
        </w:rPr>
      </w:pPr>
      <w:r w:rsidRPr="00894322">
        <w:rPr>
          <w:rFonts w:ascii="ＭＳ ゴシック" w:eastAsia="ＭＳ ゴシック" w:hAnsi="ＭＳ ゴシック" w:cs="ＭＳ 明朝" w:hint="eastAsia"/>
          <w:sz w:val="20"/>
          <w:szCs w:val="20"/>
        </w:rPr>
        <w:t>第６　くじ引き</w:t>
      </w:r>
      <w:r w:rsidR="00F9473D" w:rsidRPr="00894322">
        <w:rPr>
          <w:rFonts w:ascii="ＭＳ ゴシック" w:eastAsia="ＭＳ ゴシック" w:hAnsi="ＭＳ ゴシック" w:cs="ＭＳ 明朝" w:hint="eastAsia"/>
          <w:sz w:val="20"/>
          <w:szCs w:val="20"/>
        </w:rPr>
        <w:t>について</w:t>
      </w:r>
    </w:p>
    <w:p w14:paraId="7C648528" w14:textId="596D22E9" w:rsidR="009316E6" w:rsidRPr="00894322" w:rsidRDefault="009316E6"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ＭＳ 明朝" w:hint="eastAsia"/>
          <w:sz w:val="20"/>
          <w:szCs w:val="20"/>
        </w:rPr>
        <w:t>１　落札となるべき同価の入札をした者（以下「くじ引き者」といいます。）が２者以上あるときは</w:t>
      </w:r>
      <w:r w:rsidR="00F07D83">
        <w:rPr>
          <w:rFonts w:hAnsi="ＭＳ 明朝" w:cs="ＭＳ 明朝" w:hint="eastAsia"/>
          <w:sz w:val="20"/>
          <w:szCs w:val="20"/>
        </w:rPr>
        <w:t>、</w:t>
      </w:r>
      <w:r w:rsidRPr="00894322">
        <w:rPr>
          <w:rFonts w:hAnsi="ＭＳ 明朝" w:cs="ＭＳ 明朝" w:hint="eastAsia"/>
          <w:sz w:val="20"/>
          <w:szCs w:val="20"/>
        </w:rPr>
        <w:t>くじによ</w:t>
      </w:r>
      <w:r w:rsidRPr="00894322">
        <w:rPr>
          <w:rFonts w:hAnsi="ＭＳ 明朝" w:cs="Times New Roman" w:hint="eastAsia"/>
          <w:sz w:val="20"/>
          <w:szCs w:val="20"/>
        </w:rPr>
        <w:t>り落札者を決定します。この場合において</w:t>
      </w:r>
      <w:r w:rsidR="00F07D83">
        <w:rPr>
          <w:rFonts w:hAnsi="ＭＳ 明朝" w:cs="Times New Roman" w:hint="eastAsia"/>
          <w:sz w:val="20"/>
          <w:szCs w:val="20"/>
        </w:rPr>
        <w:t>、</w:t>
      </w:r>
      <w:r w:rsidRPr="00894322">
        <w:rPr>
          <w:rFonts w:hAnsi="ＭＳ 明朝" w:cs="Times New Roman" w:hint="eastAsia"/>
          <w:sz w:val="20"/>
          <w:szCs w:val="20"/>
        </w:rPr>
        <w:t>くじ引き者は</w:t>
      </w:r>
      <w:r w:rsidR="00F07D83">
        <w:rPr>
          <w:rFonts w:hAnsi="ＭＳ 明朝" w:cs="Times New Roman" w:hint="eastAsia"/>
          <w:sz w:val="20"/>
          <w:szCs w:val="20"/>
        </w:rPr>
        <w:t>、</w:t>
      </w:r>
      <w:r w:rsidRPr="00894322">
        <w:rPr>
          <w:rFonts w:hAnsi="ＭＳ 明朝" w:cs="Times New Roman" w:hint="eastAsia"/>
          <w:sz w:val="20"/>
          <w:szCs w:val="20"/>
        </w:rPr>
        <w:t>くじを引くことを辞退することができません。</w:t>
      </w:r>
      <w:r w:rsidR="00D30779" w:rsidRPr="00894322">
        <w:rPr>
          <w:rFonts w:hAnsi="ＭＳ 明朝" w:cs="Times New Roman" w:hint="eastAsia"/>
          <w:sz w:val="20"/>
          <w:szCs w:val="20"/>
        </w:rPr>
        <w:t>くじ引き者がくじを引かないときは</w:t>
      </w:r>
      <w:r w:rsidR="00F07D83">
        <w:rPr>
          <w:rFonts w:hAnsi="ＭＳ 明朝" w:cs="Times New Roman" w:hint="eastAsia"/>
          <w:sz w:val="20"/>
          <w:szCs w:val="20"/>
        </w:rPr>
        <w:t>、</w:t>
      </w:r>
      <w:r w:rsidR="00D30779" w:rsidRPr="00894322">
        <w:rPr>
          <w:rFonts w:hAnsi="ＭＳ 明朝" w:cs="Times New Roman" w:hint="eastAsia"/>
          <w:sz w:val="20"/>
          <w:szCs w:val="20"/>
        </w:rPr>
        <w:t>この者に代わって当該入札事務に関係のない職員にくじを引かせます。</w:t>
      </w:r>
    </w:p>
    <w:p w14:paraId="375540E6" w14:textId="25A3B7FE" w:rsidR="009316E6" w:rsidRPr="00894322" w:rsidRDefault="009316E6"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２　くじ引きは</w:t>
      </w:r>
      <w:r w:rsidR="00F07D83">
        <w:rPr>
          <w:rFonts w:hAnsi="ＭＳ 明朝" w:cs="Times New Roman" w:hint="eastAsia"/>
          <w:sz w:val="20"/>
          <w:szCs w:val="20"/>
        </w:rPr>
        <w:t>、</w:t>
      </w:r>
      <w:r w:rsidRPr="00894322">
        <w:rPr>
          <w:rFonts w:hAnsi="ＭＳ 明朝" w:cs="Times New Roman" w:hint="eastAsia"/>
          <w:sz w:val="20"/>
          <w:szCs w:val="20"/>
        </w:rPr>
        <w:t>開札後直ちに行うことを原則とします。</w:t>
      </w:r>
      <w:r w:rsidR="00D30779" w:rsidRPr="00894322">
        <w:rPr>
          <w:rFonts w:hAnsi="ＭＳ 明朝" w:cs="Times New Roman" w:hint="eastAsia"/>
          <w:sz w:val="20"/>
          <w:szCs w:val="20"/>
        </w:rPr>
        <w:t>ただし</w:t>
      </w:r>
      <w:r w:rsidR="00F07D83">
        <w:rPr>
          <w:rFonts w:hAnsi="ＭＳ 明朝" w:cs="Times New Roman" w:hint="eastAsia"/>
          <w:sz w:val="20"/>
          <w:szCs w:val="20"/>
        </w:rPr>
        <w:t>、</w:t>
      </w:r>
      <w:r w:rsidRPr="00894322">
        <w:rPr>
          <w:rFonts w:hAnsi="ＭＳ 明朝" w:cs="Times New Roman" w:hint="eastAsia"/>
          <w:sz w:val="20"/>
          <w:szCs w:val="20"/>
        </w:rPr>
        <w:t>くじ引き者が入札場所にいないときは</w:t>
      </w:r>
      <w:r w:rsidR="00F07D83">
        <w:rPr>
          <w:rFonts w:hAnsi="ＭＳ 明朝" w:cs="Times New Roman" w:hint="eastAsia"/>
          <w:sz w:val="20"/>
          <w:szCs w:val="20"/>
        </w:rPr>
        <w:t>、</w:t>
      </w:r>
      <w:r w:rsidRPr="00894322">
        <w:rPr>
          <w:rFonts w:hAnsi="ＭＳ 明朝" w:cs="Times New Roman" w:hint="eastAsia"/>
          <w:sz w:val="20"/>
          <w:szCs w:val="20"/>
        </w:rPr>
        <w:t>入札担当職員が指定する日時及び場所においてくじ引きを行</w:t>
      </w:r>
      <w:r w:rsidR="007C2F3B" w:rsidRPr="00894322">
        <w:rPr>
          <w:rFonts w:hAnsi="ＭＳ 明朝" w:cs="Times New Roman" w:hint="eastAsia"/>
          <w:sz w:val="20"/>
          <w:szCs w:val="20"/>
        </w:rPr>
        <w:t>います（以下このくじ引きを「後日くじ引き」といいます。）</w:t>
      </w:r>
      <w:r w:rsidR="00EA7DEE" w:rsidRPr="00894322">
        <w:rPr>
          <w:rFonts w:hAnsi="ＭＳ 明朝" w:cs="Times New Roman" w:hint="eastAsia"/>
          <w:sz w:val="20"/>
          <w:szCs w:val="20"/>
        </w:rPr>
        <w:t>。</w:t>
      </w:r>
    </w:p>
    <w:p w14:paraId="5CA78AA6" w14:textId="68C03E58" w:rsidR="007C2F3B" w:rsidRPr="00894322" w:rsidRDefault="00D30779"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３</w:t>
      </w:r>
      <w:r w:rsidR="007C2F3B" w:rsidRPr="00894322">
        <w:rPr>
          <w:rFonts w:hAnsi="ＭＳ 明朝" w:cs="Times New Roman" w:hint="eastAsia"/>
          <w:sz w:val="20"/>
          <w:szCs w:val="20"/>
        </w:rPr>
        <w:t xml:space="preserve">　後日くじ引きに参加するくじ引き者は</w:t>
      </w:r>
      <w:r w:rsidR="00F07D83">
        <w:rPr>
          <w:rFonts w:hAnsi="ＭＳ 明朝" w:cs="Times New Roman" w:hint="eastAsia"/>
          <w:sz w:val="20"/>
          <w:szCs w:val="20"/>
        </w:rPr>
        <w:t>、</w:t>
      </w:r>
      <w:r w:rsidRPr="00894322">
        <w:rPr>
          <w:rFonts w:hAnsi="ＭＳ 明朝" w:cs="Times New Roman" w:hint="eastAsia"/>
          <w:sz w:val="20"/>
          <w:szCs w:val="20"/>
        </w:rPr>
        <w:t>本市が事前に配布する</w:t>
      </w:r>
      <w:r w:rsidR="007C2F3B" w:rsidRPr="00894322">
        <w:rPr>
          <w:rFonts w:hAnsi="ＭＳ 明朝" w:cs="Times New Roman" w:hint="eastAsia"/>
          <w:sz w:val="20"/>
          <w:szCs w:val="20"/>
        </w:rPr>
        <w:t>「くじを引く者に係る通知書」</w:t>
      </w:r>
      <w:r w:rsidRPr="00894322">
        <w:rPr>
          <w:rFonts w:hAnsi="ＭＳ 明朝" w:cs="Times New Roman" w:hint="eastAsia"/>
          <w:sz w:val="20"/>
          <w:szCs w:val="20"/>
        </w:rPr>
        <w:t>に必要事項を記載・押印のうえ</w:t>
      </w:r>
      <w:r w:rsidR="00F07D83">
        <w:rPr>
          <w:rFonts w:hAnsi="ＭＳ 明朝" w:cs="Times New Roman" w:hint="eastAsia"/>
          <w:sz w:val="20"/>
          <w:szCs w:val="20"/>
        </w:rPr>
        <w:t>、</w:t>
      </w:r>
      <w:r w:rsidRPr="00894322">
        <w:rPr>
          <w:rFonts w:hAnsi="ＭＳ 明朝" w:cs="Times New Roman" w:hint="eastAsia"/>
          <w:sz w:val="20"/>
          <w:szCs w:val="20"/>
        </w:rPr>
        <w:t>後日くじ引き当日に</w:t>
      </w:r>
      <w:r w:rsidR="001B16C3" w:rsidRPr="00894322">
        <w:rPr>
          <w:rFonts w:hAnsi="ＭＳ 明朝" w:cs="Times New Roman" w:hint="eastAsia"/>
          <w:sz w:val="20"/>
          <w:szCs w:val="20"/>
        </w:rPr>
        <w:t>持参のうえ</w:t>
      </w:r>
      <w:r w:rsidR="007C2F3B" w:rsidRPr="00894322">
        <w:rPr>
          <w:rFonts w:hAnsi="ＭＳ 明朝" w:cs="Times New Roman" w:hint="eastAsia"/>
          <w:sz w:val="20"/>
          <w:szCs w:val="20"/>
        </w:rPr>
        <w:t>提出してください。</w:t>
      </w:r>
    </w:p>
    <w:p w14:paraId="227EED01" w14:textId="4422F687" w:rsidR="009316E6" w:rsidRPr="00894322" w:rsidRDefault="00D30779" w:rsidP="00686B8A">
      <w:pPr>
        <w:overflowPunct w:val="0"/>
        <w:ind w:leftChars="100" w:left="410" w:hangingChars="100" w:hanging="200"/>
        <w:jc w:val="both"/>
        <w:textAlignment w:val="baseline"/>
        <w:rPr>
          <w:rFonts w:hAnsi="ＭＳ 明朝" w:cs="ＭＳ 明朝"/>
          <w:sz w:val="20"/>
          <w:szCs w:val="20"/>
        </w:rPr>
      </w:pPr>
      <w:r w:rsidRPr="00894322">
        <w:rPr>
          <w:rFonts w:hAnsi="ＭＳ 明朝" w:cs="Times New Roman" w:hint="eastAsia"/>
          <w:sz w:val="20"/>
          <w:szCs w:val="20"/>
        </w:rPr>
        <w:t>４</w:t>
      </w:r>
      <w:r w:rsidR="009316E6" w:rsidRPr="00894322">
        <w:rPr>
          <w:rFonts w:hAnsi="ＭＳ 明朝" w:cs="Times New Roman" w:hint="eastAsia"/>
          <w:sz w:val="20"/>
          <w:szCs w:val="20"/>
        </w:rPr>
        <w:t xml:space="preserve">　</w:t>
      </w:r>
      <w:r w:rsidR="007C2F3B" w:rsidRPr="00894322">
        <w:rPr>
          <w:rFonts w:hAnsi="ＭＳ 明朝" w:cs="Times New Roman" w:hint="eastAsia"/>
          <w:sz w:val="20"/>
          <w:szCs w:val="20"/>
        </w:rPr>
        <w:t>後日くじ引き</w:t>
      </w:r>
      <w:r w:rsidR="009316E6" w:rsidRPr="00894322">
        <w:rPr>
          <w:rFonts w:hAnsi="ＭＳ 明朝" w:cs="Times New Roman" w:hint="eastAsia"/>
          <w:sz w:val="20"/>
          <w:szCs w:val="20"/>
        </w:rPr>
        <w:t>に</w:t>
      </w:r>
      <w:r w:rsidR="007C2F3B" w:rsidRPr="00894322">
        <w:rPr>
          <w:rFonts w:hAnsi="ＭＳ 明朝" w:cs="Times New Roman" w:hint="eastAsia"/>
          <w:sz w:val="20"/>
          <w:szCs w:val="20"/>
        </w:rPr>
        <w:t>参加しない</w:t>
      </w:r>
      <w:r w:rsidR="009316E6" w:rsidRPr="00894322">
        <w:rPr>
          <w:rFonts w:hAnsi="ＭＳ 明朝" w:cs="Times New Roman" w:hint="eastAsia"/>
          <w:sz w:val="20"/>
          <w:szCs w:val="20"/>
        </w:rPr>
        <w:t>くじ引き者がいるとき</w:t>
      </w:r>
      <w:r w:rsidR="001F59B1" w:rsidRPr="00894322">
        <w:rPr>
          <w:rFonts w:hAnsi="ＭＳ 明朝" w:cs="Times New Roman" w:hint="eastAsia"/>
          <w:sz w:val="20"/>
          <w:szCs w:val="20"/>
        </w:rPr>
        <w:t>又は必要事項の記載・押印がなされている</w:t>
      </w:r>
      <w:r w:rsidR="007C2F3B" w:rsidRPr="00894322">
        <w:rPr>
          <w:rFonts w:hAnsi="ＭＳ 明朝" w:cs="Times New Roman" w:hint="eastAsia"/>
          <w:sz w:val="20"/>
          <w:szCs w:val="20"/>
        </w:rPr>
        <w:t>「くじを引くものに係る通知書」を提出しないくじ引き者がいるとき</w:t>
      </w:r>
      <w:r w:rsidR="009316E6" w:rsidRPr="00894322">
        <w:rPr>
          <w:rFonts w:hAnsi="ＭＳ 明朝" w:cs="Times New Roman" w:hint="eastAsia"/>
          <w:sz w:val="20"/>
          <w:szCs w:val="20"/>
        </w:rPr>
        <w:t>は</w:t>
      </w:r>
      <w:r w:rsidR="00F07D83">
        <w:rPr>
          <w:rFonts w:hAnsi="ＭＳ 明朝" w:cs="Times New Roman" w:hint="eastAsia"/>
          <w:sz w:val="20"/>
          <w:szCs w:val="20"/>
        </w:rPr>
        <w:t>、</w:t>
      </w:r>
      <w:r w:rsidR="009316E6" w:rsidRPr="00894322">
        <w:rPr>
          <w:rFonts w:hAnsi="ＭＳ 明朝" w:cs="Times New Roman" w:hint="eastAsia"/>
          <w:sz w:val="20"/>
          <w:szCs w:val="20"/>
        </w:rPr>
        <w:t>こ</w:t>
      </w:r>
      <w:r w:rsidRPr="00894322">
        <w:rPr>
          <w:rFonts w:hAnsi="ＭＳ 明朝" w:cs="Times New Roman" w:hint="eastAsia"/>
          <w:sz w:val="20"/>
          <w:szCs w:val="20"/>
        </w:rPr>
        <w:t>の者</w:t>
      </w:r>
      <w:r w:rsidR="009316E6" w:rsidRPr="00894322">
        <w:rPr>
          <w:rFonts w:hAnsi="ＭＳ 明朝" w:cs="Times New Roman" w:hint="eastAsia"/>
          <w:sz w:val="20"/>
          <w:szCs w:val="20"/>
        </w:rPr>
        <w:t>に代わって</w:t>
      </w:r>
      <w:r w:rsidR="007C2F3B" w:rsidRPr="00894322">
        <w:rPr>
          <w:rFonts w:hAnsi="ＭＳ 明朝" w:cs="ＭＳ 明朝" w:hint="eastAsia"/>
          <w:sz w:val="20"/>
          <w:szCs w:val="20"/>
        </w:rPr>
        <w:t>当該入札事務に関係のない職員にくじを引かせます</w:t>
      </w:r>
      <w:r w:rsidR="009316E6" w:rsidRPr="00894322">
        <w:rPr>
          <w:rFonts w:hAnsi="ＭＳ 明朝" w:cs="ＭＳ 明朝" w:hint="eastAsia"/>
          <w:sz w:val="20"/>
          <w:szCs w:val="20"/>
        </w:rPr>
        <w:t>。</w:t>
      </w:r>
    </w:p>
    <w:p w14:paraId="7A570C03" w14:textId="77777777" w:rsidR="0084790D" w:rsidRPr="00894322" w:rsidRDefault="0084790D" w:rsidP="001634D6">
      <w:pPr>
        <w:overflowPunct w:val="0"/>
        <w:jc w:val="both"/>
        <w:textAlignment w:val="baseline"/>
        <w:rPr>
          <w:rFonts w:hAnsi="ＭＳ 明朝" w:cs="ＭＳ 明朝"/>
          <w:sz w:val="20"/>
          <w:szCs w:val="20"/>
        </w:rPr>
      </w:pPr>
    </w:p>
    <w:p w14:paraId="7874C852" w14:textId="77777777" w:rsidR="0084790D" w:rsidRPr="00894322" w:rsidRDefault="0084790D" w:rsidP="0084790D">
      <w:pPr>
        <w:overflowPunct w:val="0"/>
        <w:jc w:val="both"/>
        <w:textAlignment w:val="baseline"/>
        <w:rPr>
          <w:rFonts w:ascii="ＭＳ ゴシック" w:eastAsia="ＭＳ ゴシック" w:hAnsi="ＭＳ ゴシック" w:cs="ＭＳ 明朝"/>
          <w:sz w:val="20"/>
          <w:szCs w:val="20"/>
        </w:rPr>
      </w:pPr>
      <w:r w:rsidRPr="00894322">
        <w:rPr>
          <w:rFonts w:ascii="ＭＳ ゴシック" w:eastAsia="ＭＳ ゴシック" w:hAnsi="ＭＳ ゴシック" w:cs="ＭＳ 明朝" w:hint="eastAsia"/>
          <w:sz w:val="20"/>
          <w:szCs w:val="20"/>
        </w:rPr>
        <w:t>第７　入札結果について</w:t>
      </w:r>
    </w:p>
    <w:p w14:paraId="3335EE19" w14:textId="1B5C8D7E" w:rsidR="0084790D" w:rsidRPr="00894322" w:rsidRDefault="0084790D" w:rsidP="00686B8A">
      <w:pPr>
        <w:overflowPunct w:val="0"/>
        <w:ind w:leftChars="200" w:left="420" w:firstLineChars="100" w:firstLine="200"/>
        <w:jc w:val="both"/>
        <w:textAlignment w:val="baseline"/>
        <w:rPr>
          <w:rFonts w:hAnsi="ＭＳ 明朝" w:cs="ＭＳ 明朝"/>
          <w:sz w:val="20"/>
          <w:szCs w:val="20"/>
        </w:rPr>
      </w:pPr>
      <w:r w:rsidRPr="00894322">
        <w:rPr>
          <w:rFonts w:hAnsi="ＭＳ 明朝" w:cs="ＭＳ 明朝" w:hint="eastAsia"/>
          <w:sz w:val="20"/>
          <w:szCs w:val="20"/>
        </w:rPr>
        <w:t>入札結果に</w:t>
      </w:r>
      <w:r w:rsidRPr="00894322">
        <w:rPr>
          <w:rFonts w:hAnsi="ＭＳ 明朝" w:cs="Times New Roman" w:hint="eastAsia"/>
          <w:sz w:val="20"/>
          <w:szCs w:val="20"/>
        </w:rPr>
        <w:t>ついて</w:t>
      </w:r>
      <w:r w:rsidRPr="00894322">
        <w:rPr>
          <w:rFonts w:hAnsi="ＭＳ 明朝" w:cs="ＭＳ 明朝" w:hint="eastAsia"/>
          <w:sz w:val="20"/>
          <w:szCs w:val="20"/>
        </w:rPr>
        <w:t>は</w:t>
      </w:r>
      <w:r w:rsidR="00F07D83">
        <w:rPr>
          <w:rFonts w:hAnsi="ＭＳ 明朝" w:cs="ＭＳ 明朝" w:hint="eastAsia"/>
          <w:sz w:val="20"/>
          <w:szCs w:val="20"/>
        </w:rPr>
        <w:t>、</w:t>
      </w:r>
      <w:r w:rsidRPr="00894322">
        <w:rPr>
          <w:rFonts w:hAnsi="ＭＳ 明朝" w:cs="ＭＳ 明朝" w:hint="eastAsia"/>
          <w:sz w:val="20"/>
          <w:szCs w:val="20"/>
        </w:rPr>
        <w:t>入札参加者全員にＦＡＸや電子メール等によりお知らせします。ただし</w:t>
      </w:r>
      <w:r w:rsidR="00F07D83">
        <w:rPr>
          <w:rFonts w:hAnsi="ＭＳ 明朝" w:cs="ＭＳ 明朝" w:hint="eastAsia"/>
          <w:sz w:val="20"/>
          <w:szCs w:val="20"/>
        </w:rPr>
        <w:t>、</w:t>
      </w:r>
      <w:r w:rsidR="00C233A5" w:rsidRPr="00894322">
        <w:rPr>
          <w:rFonts w:hAnsi="ＭＳ 明朝" w:cs="ＭＳ 明朝" w:hint="eastAsia"/>
          <w:sz w:val="20"/>
          <w:szCs w:val="20"/>
        </w:rPr>
        <w:t>入札者等のうち全員が開札に立ち会っていた場合</w:t>
      </w:r>
      <w:r w:rsidR="00F07D83">
        <w:rPr>
          <w:rFonts w:hAnsi="ＭＳ 明朝" w:cs="ＭＳ 明朝" w:hint="eastAsia"/>
          <w:sz w:val="20"/>
          <w:szCs w:val="20"/>
        </w:rPr>
        <w:t>、</w:t>
      </w:r>
      <w:r w:rsidR="009C71D5" w:rsidRPr="00894322">
        <w:rPr>
          <w:rFonts w:hAnsi="ＭＳ 明朝" w:cs="ＭＳ 明朝" w:hint="eastAsia"/>
          <w:sz w:val="20"/>
          <w:szCs w:val="20"/>
        </w:rPr>
        <w:t>又は入札結果が福岡市ホームページから閲覧できる入札の場合</w:t>
      </w:r>
      <w:r w:rsidRPr="00894322">
        <w:rPr>
          <w:rFonts w:hAnsi="ＭＳ 明朝" w:cs="ＭＳ 明朝" w:hint="eastAsia"/>
          <w:sz w:val="20"/>
          <w:szCs w:val="20"/>
        </w:rPr>
        <w:t>は</w:t>
      </w:r>
      <w:r w:rsidR="00F07D83">
        <w:rPr>
          <w:rFonts w:hAnsi="ＭＳ 明朝" w:cs="ＭＳ 明朝" w:hint="eastAsia"/>
          <w:sz w:val="20"/>
          <w:szCs w:val="20"/>
        </w:rPr>
        <w:t>、</w:t>
      </w:r>
      <w:r w:rsidR="00C233A5" w:rsidRPr="00894322">
        <w:rPr>
          <w:rFonts w:hAnsi="ＭＳ 明朝" w:cs="ＭＳ 明朝" w:hint="eastAsia"/>
          <w:sz w:val="20"/>
          <w:szCs w:val="20"/>
        </w:rPr>
        <w:t>これを省略します。</w:t>
      </w:r>
    </w:p>
    <w:p w14:paraId="36FBF5BF" w14:textId="77777777" w:rsidR="00DF2532" w:rsidRPr="00894322" w:rsidRDefault="00DF2532" w:rsidP="001634D6">
      <w:pPr>
        <w:overflowPunct w:val="0"/>
        <w:jc w:val="both"/>
        <w:textAlignment w:val="baseline"/>
        <w:rPr>
          <w:rFonts w:hAnsi="ＭＳ 明朝" w:cs="ＭＳ 明朝"/>
          <w:sz w:val="20"/>
          <w:szCs w:val="20"/>
        </w:rPr>
      </w:pPr>
    </w:p>
    <w:p w14:paraId="7B0F70DB" w14:textId="77777777" w:rsidR="00DF2532" w:rsidRPr="00894322" w:rsidRDefault="00215510" w:rsidP="00DF2532">
      <w:pPr>
        <w:overflowPunct w:val="0"/>
        <w:jc w:val="both"/>
        <w:textAlignment w:val="baseline"/>
        <w:rPr>
          <w:rFonts w:ascii="ＭＳ ゴシック" w:eastAsia="ＭＳ ゴシック" w:hAnsi="ＭＳ ゴシック" w:cs="ＭＳ 明朝"/>
          <w:sz w:val="20"/>
          <w:szCs w:val="20"/>
        </w:rPr>
      </w:pPr>
      <w:r w:rsidRPr="00894322">
        <w:rPr>
          <w:rFonts w:ascii="ＭＳ ゴシック" w:eastAsia="ＭＳ ゴシック" w:hAnsi="ＭＳ ゴシック" w:cs="ＭＳ 明朝" w:hint="eastAsia"/>
          <w:sz w:val="20"/>
          <w:szCs w:val="20"/>
        </w:rPr>
        <w:t>第８</w:t>
      </w:r>
      <w:r w:rsidR="00DF2532" w:rsidRPr="00894322">
        <w:rPr>
          <w:rFonts w:ascii="ＭＳ ゴシック" w:eastAsia="ＭＳ ゴシック" w:hAnsi="ＭＳ ゴシック" w:cs="ＭＳ 明朝" w:hint="eastAsia"/>
          <w:sz w:val="20"/>
          <w:szCs w:val="20"/>
        </w:rPr>
        <w:t xml:space="preserve">　その他</w:t>
      </w:r>
    </w:p>
    <w:p w14:paraId="1A6984E9" w14:textId="27FB643A" w:rsidR="00DF2532" w:rsidRPr="00894322" w:rsidRDefault="00E87983"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１　郵送入札を行う場合</w:t>
      </w:r>
      <w:r w:rsidR="00F07D83">
        <w:rPr>
          <w:rFonts w:hAnsi="ＭＳ 明朝" w:cs="Times New Roman" w:hint="eastAsia"/>
          <w:sz w:val="20"/>
          <w:szCs w:val="20"/>
        </w:rPr>
        <w:t>、</w:t>
      </w:r>
      <w:r w:rsidRPr="00894322">
        <w:rPr>
          <w:rFonts w:hAnsi="ＭＳ 明朝" w:cs="Times New Roman" w:hint="eastAsia"/>
          <w:sz w:val="20"/>
          <w:szCs w:val="20"/>
        </w:rPr>
        <w:t>郵送</w:t>
      </w:r>
      <w:r w:rsidR="00DF2532" w:rsidRPr="00894322">
        <w:rPr>
          <w:rFonts w:hAnsi="ＭＳ 明朝" w:cs="Times New Roman" w:hint="eastAsia"/>
          <w:sz w:val="20"/>
          <w:szCs w:val="20"/>
        </w:rPr>
        <w:t>する前に別紙「郵送入札チェックシート」により確認を行ってください。</w:t>
      </w:r>
    </w:p>
    <w:p w14:paraId="5D1CA227" w14:textId="018C7704" w:rsidR="002856E0" w:rsidRPr="00894322" w:rsidRDefault="002856E0"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２　案件によっては</w:t>
      </w:r>
      <w:r w:rsidR="00F07D83">
        <w:rPr>
          <w:rFonts w:hAnsi="ＭＳ 明朝" w:cs="Times New Roman" w:hint="eastAsia"/>
          <w:sz w:val="20"/>
          <w:szCs w:val="20"/>
        </w:rPr>
        <w:t>、</w:t>
      </w:r>
      <w:r w:rsidRPr="00894322">
        <w:rPr>
          <w:rFonts w:hAnsi="ＭＳ 明朝" w:cs="Times New Roman" w:hint="eastAsia"/>
          <w:sz w:val="20"/>
          <w:szCs w:val="20"/>
        </w:rPr>
        <w:t>郵送入札の方法を二重封筒にするなど</w:t>
      </w:r>
      <w:r w:rsidR="00F07D83">
        <w:rPr>
          <w:rFonts w:hAnsi="ＭＳ 明朝" w:cs="Times New Roman" w:hint="eastAsia"/>
          <w:sz w:val="20"/>
          <w:szCs w:val="20"/>
        </w:rPr>
        <w:t>、</w:t>
      </w:r>
      <w:r w:rsidRPr="00894322">
        <w:rPr>
          <w:rFonts w:hAnsi="ＭＳ 明朝" w:cs="Times New Roman" w:hint="eastAsia"/>
          <w:sz w:val="20"/>
          <w:szCs w:val="20"/>
        </w:rPr>
        <w:t>本書に示す方法と違う方法を別紙にて指定する場合があります。その際は</w:t>
      </w:r>
      <w:r w:rsidR="00F07D83">
        <w:rPr>
          <w:rFonts w:hAnsi="ＭＳ 明朝" w:cs="Times New Roman" w:hint="eastAsia"/>
          <w:sz w:val="20"/>
          <w:szCs w:val="20"/>
        </w:rPr>
        <w:t>、</w:t>
      </w:r>
      <w:r w:rsidR="00B722A8" w:rsidRPr="00894322">
        <w:rPr>
          <w:rFonts w:hAnsi="ＭＳ 明朝" w:cs="Times New Roman" w:hint="eastAsia"/>
          <w:sz w:val="20"/>
          <w:szCs w:val="20"/>
        </w:rPr>
        <w:t>当該</w:t>
      </w:r>
      <w:r w:rsidRPr="00894322">
        <w:rPr>
          <w:rFonts w:hAnsi="ＭＳ 明朝" w:cs="Times New Roman" w:hint="eastAsia"/>
          <w:sz w:val="20"/>
          <w:szCs w:val="20"/>
        </w:rPr>
        <w:t>別紙の指示に従ってください。</w:t>
      </w:r>
    </w:p>
    <w:p w14:paraId="2E85A542" w14:textId="1BE78D58" w:rsidR="00DF2532" w:rsidRPr="00894322" w:rsidRDefault="002856E0" w:rsidP="00686B8A">
      <w:pPr>
        <w:overflowPunct w:val="0"/>
        <w:ind w:leftChars="100" w:left="410" w:hangingChars="100" w:hanging="200"/>
        <w:jc w:val="both"/>
        <w:textAlignment w:val="baseline"/>
        <w:rPr>
          <w:rFonts w:hAnsi="ＭＳ 明朝" w:cs="Times New Roman"/>
          <w:sz w:val="20"/>
          <w:szCs w:val="20"/>
        </w:rPr>
      </w:pPr>
      <w:r w:rsidRPr="00894322">
        <w:rPr>
          <w:rFonts w:hAnsi="ＭＳ 明朝" w:cs="Times New Roman" w:hint="eastAsia"/>
          <w:sz w:val="20"/>
          <w:szCs w:val="20"/>
        </w:rPr>
        <w:t>３</w:t>
      </w:r>
      <w:r w:rsidR="00DF2532" w:rsidRPr="00894322">
        <w:rPr>
          <w:rFonts w:hAnsi="ＭＳ 明朝" w:cs="Times New Roman" w:hint="eastAsia"/>
          <w:sz w:val="20"/>
          <w:szCs w:val="20"/>
        </w:rPr>
        <w:t xml:space="preserve">　入札書到着の有無の問い合わせには</w:t>
      </w:r>
      <w:r w:rsidR="00F07D83">
        <w:rPr>
          <w:rFonts w:hAnsi="ＭＳ 明朝" w:cs="Times New Roman" w:hint="eastAsia"/>
          <w:sz w:val="20"/>
          <w:szCs w:val="20"/>
        </w:rPr>
        <w:t>、</w:t>
      </w:r>
      <w:r w:rsidR="00DF2532" w:rsidRPr="00894322">
        <w:rPr>
          <w:rFonts w:hAnsi="ＭＳ 明朝" w:cs="Times New Roman" w:hint="eastAsia"/>
          <w:sz w:val="20"/>
          <w:szCs w:val="20"/>
        </w:rPr>
        <w:t>一切お答えしません。</w:t>
      </w:r>
    </w:p>
    <w:p w14:paraId="5821AED0" w14:textId="77777777" w:rsidR="001F59B1" w:rsidRPr="00894322" w:rsidRDefault="00EB3E32" w:rsidP="00EB3E32">
      <w:pPr>
        <w:overflowPunct w:val="0"/>
        <w:ind w:firstLineChars="100" w:firstLine="200"/>
        <w:jc w:val="both"/>
        <w:textAlignment w:val="baseline"/>
        <w:rPr>
          <w:rFonts w:hAnsi="ＭＳ 明朝" w:cs="ＭＳ 明朝"/>
          <w:sz w:val="20"/>
          <w:szCs w:val="20"/>
        </w:rPr>
      </w:pPr>
      <w:r w:rsidRPr="00894322">
        <w:rPr>
          <w:rFonts w:hAnsi="ＭＳ 明朝" w:cs="ＭＳ 明朝" w:hint="eastAsia"/>
          <w:sz w:val="20"/>
          <w:szCs w:val="20"/>
        </w:rPr>
        <w:t>４　入札日時前の持参による入札は受け付けません。</w:t>
      </w:r>
    </w:p>
    <w:p w14:paraId="1F3C599A" w14:textId="77777777" w:rsidR="008239D8" w:rsidRPr="00894322" w:rsidRDefault="008239D8" w:rsidP="0084790D">
      <w:pPr>
        <w:overflowPunct w:val="0"/>
        <w:jc w:val="both"/>
        <w:textAlignment w:val="baseline"/>
        <w:rPr>
          <w:rFonts w:hAnsi="ＭＳ 明朝" w:cs="ＭＳ 明朝"/>
          <w:sz w:val="20"/>
          <w:szCs w:val="20"/>
        </w:rPr>
      </w:pPr>
    </w:p>
    <w:p w14:paraId="69461BF8" w14:textId="77777777" w:rsidR="00457A45" w:rsidRPr="00894322" w:rsidRDefault="00457A45" w:rsidP="0084790D">
      <w:pPr>
        <w:overflowPunct w:val="0"/>
        <w:jc w:val="both"/>
        <w:textAlignment w:val="baseline"/>
        <w:rPr>
          <w:rFonts w:hAnsi="ＭＳ 明朝" w:cs="ＭＳ 明朝"/>
          <w:sz w:val="20"/>
          <w:szCs w:val="20"/>
        </w:rPr>
      </w:pPr>
    </w:p>
    <w:p w14:paraId="41ABEDAF" w14:textId="77777777" w:rsidR="006778B7" w:rsidRPr="00894322" w:rsidRDefault="006778B7" w:rsidP="006206B2">
      <w:pPr>
        <w:overflowPunct w:val="0"/>
        <w:jc w:val="both"/>
        <w:textAlignment w:val="baseline"/>
        <w:rPr>
          <w:rFonts w:ascii="ＭＳ ゴシック" w:eastAsia="ＭＳ ゴシック" w:hAnsi="ＭＳ ゴシック" w:cs="ＭＳ 明朝"/>
          <w:sz w:val="20"/>
          <w:szCs w:val="20"/>
        </w:rPr>
      </w:pPr>
      <w:r w:rsidRPr="00894322">
        <w:rPr>
          <w:rFonts w:ascii="ＭＳ ゴシック" w:eastAsia="ＭＳ ゴシック" w:hAnsi="ＭＳ ゴシック" w:cs="ＭＳ 明朝" w:hint="eastAsia"/>
          <w:sz w:val="20"/>
          <w:szCs w:val="20"/>
        </w:rPr>
        <w:t>（※注意）</w:t>
      </w:r>
    </w:p>
    <w:p w14:paraId="7BCA1E53" w14:textId="5CABD7A8" w:rsidR="007E2639" w:rsidRPr="00894322" w:rsidRDefault="006778B7" w:rsidP="006778B7">
      <w:pPr>
        <w:overflowPunct w:val="0"/>
        <w:ind w:left="200" w:hangingChars="100" w:hanging="200"/>
        <w:jc w:val="both"/>
        <w:textAlignment w:val="baseline"/>
        <w:rPr>
          <w:rFonts w:hAnsi="ＭＳ 明朝" w:cs="ＭＳ 明朝"/>
          <w:sz w:val="20"/>
          <w:szCs w:val="20"/>
        </w:rPr>
      </w:pPr>
      <w:r w:rsidRPr="00894322">
        <w:rPr>
          <w:rFonts w:hAnsi="ＭＳ 明朝" w:cs="ＭＳ 明朝" w:hint="eastAsia"/>
          <w:sz w:val="20"/>
          <w:szCs w:val="20"/>
        </w:rPr>
        <w:t xml:space="preserve">１　</w:t>
      </w:r>
      <w:r w:rsidR="0084790D" w:rsidRPr="00894322">
        <w:rPr>
          <w:rFonts w:hAnsi="ＭＳ 明朝" w:cs="ＭＳ 明朝" w:hint="eastAsia"/>
          <w:sz w:val="20"/>
          <w:szCs w:val="20"/>
        </w:rPr>
        <w:t>予定価格を事前公表する入札</w:t>
      </w:r>
      <w:r w:rsidR="000A474B" w:rsidRPr="00894322">
        <w:rPr>
          <w:rFonts w:hAnsi="ＭＳ 明朝" w:cs="ＭＳ 明朝" w:hint="eastAsia"/>
          <w:sz w:val="20"/>
          <w:szCs w:val="20"/>
        </w:rPr>
        <w:t>の場合</w:t>
      </w:r>
      <w:r w:rsidR="0084790D" w:rsidRPr="00894322">
        <w:rPr>
          <w:rFonts w:hAnsi="ＭＳ 明朝" w:cs="ＭＳ 明朝" w:hint="eastAsia"/>
          <w:sz w:val="20"/>
          <w:szCs w:val="20"/>
        </w:rPr>
        <w:t>は再度入札を行いませんので</w:t>
      </w:r>
      <w:r w:rsidR="00F07D83">
        <w:rPr>
          <w:rFonts w:hAnsi="ＭＳ 明朝" w:cs="ＭＳ 明朝" w:hint="eastAsia"/>
          <w:sz w:val="20"/>
          <w:szCs w:val="20"/>
        </w:rPr>
        <w:t>、</w:t>
      </w:r>
      <w:r w:rsidR="00AE0B82" w:rsidRPr="00894322">
        <w:rPr>
          <w:rFonts w:hAnsi="ＭＳ 明朝" w:cs="ＭＳ 明朝" w:hint="eastAsia"/>
          <w:sz w:val="20"/>
          <w:szCs w:val="20"/>
        </w:rPr>
        <w:t>この場合「第５　再度入札について」の適用はありません。</w:t>
      </w:r>
    </w:p>
    <w:sectPr w:rsidR="007E2639" w:rsidRPr="00894322" w:rsidSect="003B57B7">
      <w:pgSz w:w="11906" w:h="16838" w:code="9"/>
      <w:pgMar w:top="794" w:right="1418" w:bottom="794" w:left="1418" w:header="720" w:footer="720" w:gutter="0"/>
      <w:cols w:space="720"/>
      <w:noEndnote/>
      <w:docGrid w:type="lines" w:linePitch="2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E104C" w14:textId="77777777" w:rsidR="00707238" w:rsidRDefault="00707238" w:rsidP="00855A82">
      <w:r>
        <w:separator/>
      </w:r>
    </w:p>
  </w:endnote>
  <w:endnote w:type="continuationSeparator" w:id="0">
    <w:p w14:paraId="3674E168" w14:textId="77777777" w:rsidR="00707238" w:rsidRDefault="00707238" w:rsidP="00855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BEACF" w14:textId="77777777" w:rsidR="00707238" w:rsidRDefault="00707238" w:rsidP="00855A82">
      <w:r>
        <w:separator/>
      </w:r>
    </w:p>
  </w:footnote>
  <w:footnote w:type="continuationSeparator" w:id="0">
    <w:p w14:paraId="38EFE1A6" w14:textId="77777777" w:rsidR="00707238" w:rsidRDefault="00707238" w:rsidP="00855A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46C87"/>
    <w:multiLevelType w:val="multilevel"/>
    <w:tmpl w:val="BBE2830C"/>
    <w:lvl w:ilvl="0">
      <w:start w:val="1"/>
      <w:numFmt w:val="bullet"/>
      <w:pStyle w:val="a"/>
      <w:lvlText w:val=""/>
      <w:lvlJc w:val="left"/>
      <w:pPr>
        <w:tabs>
          <w:tab w:val="num" w:pos="1202"/>
        </w:tabs>
        <w:ind w:left="1599" w:hanging="397"/>
      </w:pPr>
      <w:rPr>
        <w:rFonts w:ascii="Wingdings" w:hAnsi="Wingdings" w:hint="default"/>
      </w:rPr>
    </w:lvl>
    <w:lvl w:ilvl="1">
      <w:start w:val="1"/>
      <w:numFmt w:val="bullet"/>
      <w:lvlText w:val=""/>
      <w:lvlJc w:val="left"/>
      <w:pPr>
        <w:tabs>
          <w:tab w:val="num" w:pos="1402"/>
        </w:tabs>
        <w:ind w:left="1799" w:hanging="397"/>
      </w:pPr>
      <w:rPr>
        <w:rFonts w:ascii="Wingdings" w:hAnsi="Wingdings" w:hint="default"/>
      </w:rPr>
    </w:lvl>
    <w:lvl w:ilvl="2">
      <w:start w:val="1"/>
      <w:numFmt w:val="bullet"/>
      <w:lvlText w:val=""/>
      <w:lvlJc w:val="left"/>
      <w:pPr>
        <w:tabs>
          <w:tab w:val="num" w:pos="1602"/>
        </w:tabs>
        <w:ind w:left="1999" w:hanging="397"/>
      </w:pPr>
      <w:rPr>
        <w:rFonts w:ascii="Wingdings" w:hAnsi="Wingdings" w:hint="default"/>
      </w:rPr>
    </w:lvl>
    <w:lvl w:ilvl="3">
      <w:start w:val="1"/>
      <w:numFmt w:val="bullet"/>
      <w:lvlText w:val=""/>
      <w:lvlJc w:val="left"/>
      <w:pPr>
        <w:tabs>
          <w:tab w:val="num" w:pos="1802"/>
        </w:tabs>
        <w:ind w:left="2199" w:hanging="397"/>
      </w:pPr>
      <w:rPr>
        <w:rFonts w:ascii="Wingdings" w:hAnsi="Wingdings" w:hint="default"/>
      </w:rPr>
    </w:lvl>
    <w:lvl w:ilvl="4">
      <w:start w:val="1"/>
      <w:numFmt w:val="bullet"/>
      <w:lvlText w:val=""/>
      <w:lvlJc w:val="left"/>
      <w:pPr>
        <w:tabs>
          <w:tab w:val="num" w:pos="2002"/>
        </w:tabs>
        <w:ind w:left="2399" w:hanging="397"/>
      </w:pPr>
      <w:rPr>
        <w:rFonts w:ascii="Wingdings" w:hAnsi="Wingdings" w:hint="default"/>
      </w:rPr>
    </w:lvl>
    <w:lvl w:ilvl="5">
      <w:start w:val="1"/>
      <w:numFmt w:val="bullet"/>
      <w:lvlText w:val=""/>
      <w:lvlJc w:val="left"/>
      <w:pPr>
        <w:tabs>
          <w:tab w:val="num" w:pos="2202"/>
        </w:tabs>
        <w:ind w:left="2599" w:hanging="397"/>
      </w:pPr>
      <w:rPr>
        <w:rFonts w:ascii="Wingdings" w:hAnsi="Wingdings" w:hint="default"/>
      </w:rPr>
    </w:lvl>
    <w:lvl w:ilvl="6">
      <w:start w:val="1"/>
      <w:numFmt w:val="bullet"/>
      <w:lvlText w:val=""/>
      <w:lvlJc w:val="left"/>
      <w:pPr>
        <w:tabs>
          <w:tab w:val="num" w:pos="2402"/>
        </w:tabs>
        <w:ind w:left="2799" w:hanging="397"/>
      </w:pPr>
      <w:rPr>
        <w:rFonts w:ascii="Wingdings" w:hAnsi="Wingdings" w:hint="default"/>
      </w:rPr>
    </w:lvl>
    <w:lvl w:ilvl="7">
      <w:start w:val="1"/>
      <w:numFmt w:val="bullet"/>
      <w:lvlText w:val=""/>
      <w:lvlJc w:val="left"/>
      <w:pPr>
        <w:tabs>
          <w:tab w:val="num" w:pos="2602"/>
        </w:tabs>
        <w:ind w:left="2999" w:hanging="397"/>
      </w:pPr>
      <w:rPr>
        <w:rFonts w:ascii="Wingdings" w:hAnsi="Wingdings" w:hint="default"/>
      </w:rPr>
    </w:lvl>
    <w:lvl w:ilvl="8">
      <w:start w:val="1"/>
      <w:numFmt w:val="bullet"/>
      <w:lvlText w:val=""/>
      <w:lvlJc w:val="left"/>
      <w:pPr>
        <w:tabs>
          <w:tab w:val="num" w:pos="2802"/>
        </w:tabs>
        <w:ind w:left="3199" w:hanging="397"/>
      </w:pPr>
      <w:rPr>
        <w:rFonts w:ascii="Wingdings" w:hAnsi="Wingdings" w:hint="default"/>
      </w:rPr>
    </w:lvl>
  </w:abstractNum>
  <w:abstractNum w:abstractNumId="1" w15:restartNumberingAfterBreak="0">
    <w:nsid w:val="682E7ECC"/>
    <w:multiLevelType w:val="multilevel"/>
    <w:tmpl w:val="5470B240"/>
    <w:lvl w:ilvl="0">
      <w:start w:val="1"/>
      <w:numFmt w:val="decimalFullWidth"/>
      <w:pStyle w:val="1"/>
      <w:suff w:val="nothing"/>
      <w:lvlText w:val="第%1章　"/>
      <w:lvlJc w:val="left"/>
      <w:pPr>
        <w:ind w:left="425" w:hanging="425"/>
      </w:pPr>
      <w:rPr>
        <w:rFonts w:hint="eastAsia"/>
      </w:rPr>
    </w:lvl>
    <w:lvl w:ilvl="1">
      <w:start w:val="1"/>
      <w:numFmt w:val="decimalFullWidth"/>
      <w:pStyle w:val="2"/>
      <w:suff w:val="nothing"/>
      <w:lvlText w:val="%2　"/>
      <w:lvlJc w:val="left"/>
      <w:pPr>
        <w:ind w:left="425" w:hanging="425"/>
      </w:pPr>
      <w:rPr>
        <w:rFonts w:hint="eastAsia"/>
      </w:rPr>
    </w:lvl>
    <w:lvl w:ilvl="2">
      <w:start w:val="1"/>
      <w:numFmt w:val="decimal"/>
      <w:pStyle w:val="3"/>
      <w:suff w:val="nothing"/>
      <w:lvlText w:val="(%3)　"/>
      <w:lvlJc w:val="left"/>
      <w:pPr>
        <w:ind w:left="709" w:hanging="425"/>
      </w:pPr>
      <w:rPr>
        <w:rFonts w:hint="eastAsia"/>
      </w:rPr>
    </w:lvl>
    <w:lvl w:ilvl="3">
      <w:start w:val="1"/>
      <w:numFmt w:val="aiueoFullWidth"/>
      <w:pStyle w:val="4"/>
      <w:suff w:val="nothing"/>
      <w:lvlText w:val="%4　"/>
      <w:lvlJc w:val="left"/>
      <w:pPr>
        <w:ind w:left="992" w:hanging="425"/>
      </w:pPr>
      <w:rPr>
        <w:rFonts w:hint="eastAsia"/>
      </w:rPr>
    </w:lvl>
    <w:lvl w:ilvl="4">
      <w:start w:val="1"/>
      <w:numFmt w:val="aiueo"/>
      <w:pStyle w:val="5"/>
      <w:suff w:val="nothing"/>
      <w:lvlText w:val="(%5)　"/>
      <w:lvlJc w:val="left"/>
      <w:pPr>
        <w:ind w:left="1276" w:hanging="425"/>
      </w:pPr>
      <w:rPr>
        <w:rFonts w:hint="eastAsia"/>
      </w:rPr>
    </w:lvl>
    <w:lvl w:ilvl="5">
      <w:start w:val="1"/>
      <w:numFmt w:val="none"/>
      <w:pStyle w:val="6"/>
      <w:suff w:val="nothing"/>
      <w:lvlText w:val=""/>
      <w:lvlJc w:val="left"/>
      <w:pPr>
        <w:ind w:left="425" w:hanging="425"/>
      </w:pPr>
      <w:rPr>
        <w:rFonts w:hint="eastAsia"/>
      </w:rPr>
    </w:lvl>
    <w:lvl w:ilvl="6">
      <w:start w:val="1"/>
      <w:numFmt w:val="none"/>
      <w:pStyle w:val="7"/>
      <w:suff w:val="nothing"/>
      <w:lvlText w:val=""/>
      <w:lvlJc w:val="left"/>
      <w:pPr>
        <w:ind w:left="425" w:hanging="425"/>
      </w:pPr>
      <w:rPr>
        <w:rFonts w:hint="eastAsia"/>
      </w:rPr>
    </w:lvl>
    <w:lvl w:ilvl="7">
      <w:start w:val="1"/>
      <w:numFmt w:val="none"/>
      <w:pStyle w:val="8"/>
      <w:suff w:val="nothing"/>
      <w:lvlText w:val=""/>
      <w:lvlJc w:val="left"/>
      <w:pPr>
        <w:ind w:left="425" w:hanging="425"/>
      </w:pPr>
      <w:rPr>
        <w:rFonts w:hint="eastAsia"/>
      </w:rPr>
    </w:lvl>
    <w:lvl w:ilvl="8">
      <w:start w:val="1"/>
      <w:numFmt w:val="none"/>
      <w:pStyle w:val="9"/>
      <w:suff w:val="nothing"/>
      <w:lvlText w:val=""/>
      <w:lvlJc w:val="left"/>
      <w:pPr>
        <w:ind w:left="425" w:hanging="425"/>
      </w:pPr>
      <w:rPr>
        <w:rFonts w:hint="eastAsia"/>
      </w:rPr>
    </w:lvl>
  </w:abstractNum>
  <w:num w:numId="1" w16cid:durableId="538788094">
    <w:abstractNumId w:val="1"/>
  </w:num>
  <w:num w:numId="2" w16cid:durableId="1730809720">
    <w:abstractNumId w:val="1"/>
  </w:num>
  <w:num w:numId="3" w16cid:durableId="1126702374">
    <w:abstractNumId w:val="1"/>
  </w:num>
  <w:num w:numId="4" w16cid:durableId="92480754">
    <w:abstractNumId w:val="1"/>
  </w:num>
  <w:num w:numId="5" w16cid:durableId="518668349">
    <w:abstractNumId w:val="1"/>
  </w:num>
  <w:num w:numId="6" w16cid:durableId="2041083058">
    <w:abstractNumId w:val="1"/>
  </w:num>
  <w:num w:numId="7" w16cid:durableId="891234635">
    <w:abstractNumId w:val="1"/>
  </w:num>
  <w:num w:numId="8" w16cid:durableId="1009603856">
    <w:abstractNumId w:val="1"/>
  </w:num>
  <w:num w:numId="9" w16cid:durableId="1537499944">
    <w:abstractNumId w:val="1"/>
  </w:num>
  <w:num w:numId="10" w16cid:durableId="1585072608">
    <w:abstractNumId w:val="1"/>
  </w:num>
  <w:num w:numId="11" w16cid:durableId="1645086440">
    <w:abstractNumId w:val="1"/>
  </w:num>
  <w:num w:numId="12" w16cid:durableId="1744598058">
    <w:abstractNumId w:val="1"/>
  </w:num>
  <w:num w:numId="13" w16cid:durableId="774861915">
    <w:abstractNumId w:val="1"/>
  </w:num>
  <w:num w:numId="14" w16cid:durableId="603270820">
    <w:abstractNumId w:val="1"/>
  </w:num>
  <w:num w:numId="15" w16cid:durableId="1967395447">
    <w:abstractNumId w:val="1"/>
  </w:num>
  <w:num w:numId="16" w16cid:durableId="1623026438">
    <w:abstractNumId w:val="1"/>
  </w:num>
  <w:num w:numId="17" w16cid:durableId="1683970688">
    <w:abstractNumId w:val="1"/>
  </w:num>
  <w:num w:numId="18" w16cid:durableId="980771903">
    <w:abstractNumId w:val="1"/>
  </w:num>
  <w:num w:numId="19" w16cid:durableId="487748558">
    <w:abstractNumId w:val="1"/>
  </w:num>
  <w:num w:numId="20" w16cid:durableId="163012834">
    <w:abstractNumId w:val="1"/>
  </w:num>
  <w:num w:numId="21" w16cid:durableId="1463305529">
    <w:abstractNumId w:val="1"/>
  </w:num>
  <w:num w:numId="22" w16cid:durableId="1361083815">
    <w:abstractNumId w:val="1"/>
  </w:num>
  <w:num w:numId="23" w16cid:durableId="37317960">
    <w:abstractNumId w:val="1"/>
  </w:num>
  <w:num w:numId="24" w16cid:durableId="997852088">
    <w:abstractNumId w:val="0"/>
  </w:num>
  <w:num w:numId="25" w16cid:durableId="2069841474">
    <w:abstractNumId w:val="0"/>
  </w:num>
  <w:num w:numId="26" w16cid:durableId="1944147353">
    <w:abstractNumId w:val="0"/>
  </w:num>
  <w:num w:numId="27" w16cid:durableId="762184578">
    <w:abstractNumId w:val="0"/>
  </w:num>
  <w:num w:numId="28" w16cid:durableId="362749830">
    <w:abstractNumId w:val="0"/>
  </w:num>
  <w:num w:numId="29" w16cid:durableId="300233418">
    <w:abstractNumId w:val="0"/>
  </w:num>
  <w:num w:numId="30" w16cid:durableId="213934017">
    <w:abstractNumId w:val="0"/>
  </w:num>
  <w:num w:numId="31" w16cid:durableId="652834594">
    <w:abstractNumId w:val="1"/>
  </w:num>
  <w:num w:numId="32" w16cid:durableId="2008169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05"/>
  <w:drawingGridVerticalSpacing w:val="293"/>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63054"/>
    <w:rsid w:val="000258CE"/>
    <w:rsid w:val="00030802"/>
    <w:rsid w:val="00032904"/>
    <w:rsid w:val="00053097"/>
    <w:rsid w:val="000540F2"/>
    <w:rsid w:val="0007574D"/>
    <w:rsid w:val="00082F61"/>
    <w:rsid w:val="000A1C6C"/>
    <w:rsid w:val="000A474B"/>
    <w:rsid w:val="000D2EB1"/>
    <w:rsid w:val="000F48C1"/>
    <w:rsid w:val="000F56D7"/>
    <w:rsid w:val="0010318E"/>
    <w:rsid w:val="00126655"/>
    <w:rsid w:val="00130F3C"/>
    <w:rsid w:val="00144E32"/>
    <w:rsid w:val="00157878"/>
    <w:rsid w:val="001618A4"/>
    <w:rsid w:val="00163054"/>
    <w:rsid w:val="001634D6"/>
    <w:rsid w:val="00176F5B"/>
    <w:rsid w:val="00185F08"/>
    <w:rsid w:val="00186E77"/>
    <w:rsid w:val="00194EFA"/>
    <w:rsid w:val="001B16C3"/>
    <w:rsid w:val="001D23A3"/>
    <w:rsid w:val="001D3527"/>
    <w:rsid w:val="001F59B1"/>
    <w:rsid w:val="002120B5"/>
    <w:rsid w:val="00212BAF"/>
    <w:rsid w:val="00215510"/>
    <w:rsid w:val="00260AF0"/>
    <w:rsid w:val="00282580"/>
    <w:rsid w:val="002856E0"/>
    <w:rsid w:val="00293BD1"/>
    <w:rsid w:val="002B2C47"/>
    <w:rsid w:val="002C4C72"/>
    <w:rsid w:val="002D1C9E"/>
    <w:rsid w:val="002F6171"/>
    <w:rsid w:val="00306ACB"/>
    <w:rsid w:val="00322255"/>
    <w:rsid w:val="00323997"/>
    <w:rsid w:val="0033120E"/>
    <w:rsid w:val="00337CEA"/>
    <w:rsid w:val="00356863"/>
    <w:rsid w:val="003A5DC1"/>
    <w:rsid w:val="003B57B7"/>
    <w:rsid w:val="003C7ACC"/>
    <w:rsid w:val="003F1CD1"/>
    <w:rsid w:val="00420823"/>
    <w:rsid w:val="00424757"/>
    <w:rsid w:val="00457A45"/>
    <w:rsid w:val="00460636"/>
    <w:rsid w:val="004622DD"/>
    <w:rsid w:val="004752CB"/>
    <w:rsid w:val="00486F92"/>
    <w:rsid w:val="0048785E"/>
    <w:rsid w:val="004B4FC0"/>
    <w:rsid w:val="004C36AE"/>
    <w:rsid w:val="004C62B3"/>
    <w:rsid w:val="004E0BF4"/>
    <w:rsid w:val="004E3966"/>
    <w:rsid w:val="004F1E7F"/>
    <w:rsid w:val="00504DCC"/>
    <w:rsid w:val="005174C5"/>
    <w:rsid w:val="00523855"/>
    <w:rsid w:val="00526BB9"/>
    <w:rsid w:val="005719D2"/>
    <w:rsid w:val="00573748"/>
    <w:rsid w:val="00580C70"/>
    <w:rsid w:val="0059672C"/>
    <w:rsid w:val="005A33D3"/>
    <w:rsid w:val="005A7938"/>
    <w:rsid w:val="005C1F39"/>
    <w:rsid w:val="005D1AE8"/>
    <w:rsid w:val="005D4925"/>
    <w:rsid w:val="005E4080"/>
    <w:rsid w:val="005E4BEB"/>
    <w:rsid w:val="005F251B"/>
    <w:rsid w:val="0061318E"/>
    <w:rsid w:val="006206B2"/>
    <w:rsid w:val="006226BD"/>
    <w:rsid w:val="00636EB6"/>
    <w:rsid w:val="00676B80"/>
    <w:rsid w:val="006778B7"/>
    <w:rsid w:val="00684B0C"/>
    <w:rsid w:val="00686B8A"/>
    <w:rsid w:val="006E5D52"/>
    <w:rsid w:val="006F3F3E"/>
    <w:rsid w:val="00705805"/>
    <w:rsid w:val="00706888"/>
    <w:rsid w:val="00707238"/>
    <w:rsid w:val="007164B3"/>
    <w:rsid w:val="007225CE"/>
    <w:rsid w:val="0072516E"/>
    <w:rsid w:val="00732041"/>
    <w:rsid w:val="00795B62"/>
    <w:rsid w:val="007A3ECE"/>
    <w:rsid w:val="007C155F"/>
    <w:rsid w:val="007C2F3B"/>
    <w:rsid w:val="007C7128"/>
    <w:rsid w:val="007E2639"/>
    <w:rsid w:val="00811C51"/>
    <w:rsid w:val="008146B5"/>
    <w:rsid w:val="008239D8"/>
    <w:rsid w:val="00833789"/>
    <w:rsid w:val="0084790D"/>
    <w:rsid w:val="00854516"/>
    <w:rsid w:val="00855A82"/>
    <w:rsid w:val="00873417"/>
    <w:rsid w:val="00894322"/>
    <w:rsid w:val="008B4B48"/>
    <w:rsid w:val="008D6DE6"/>
    <w:rsid w:val="009316E6"/>
    <w:rsid w:val="00950D53"/>
    <w:rsid w:val="00981C87"/>
    <w:rsid w:val="00986D5C"/>
    <w:rsid w:val="009A61EF"/>
    <w:rsid w:val="009B7026"/>
    <w:rsid w:val="009C4662"/>
    <w:rsid w:val="009C71D5"/>
    <w:rsid w:val="009F086D"/>
    <w:rsid w:val="00A07D84"/>
    <w:rsid w:val="00A10BB1"/>
    <w:rsid w:val="00A2108E"/>
    <w:rsid w:val="00A509DF"/>
    <w:rsid w:val="00A579B9"/>
    <w:rsid w:val="00AA6C13"/>
    <w:rsid w:val="00AE0B82"/>
    <w:rsid w:val="00AE597E"/>
    <w:rsid w:val="00B21078"/>
    <w:rsid w:val="00B40A11"/>
    <w:rsid w:val="00B60525"/>
    <w:rsid w:val="00B65208"/>
    <w:rsid w:val="00B722A8"/>
    <w:rsid w:val="00BA4453"/>
    <w:rsid w:val="00BB1DF3"/>
    <w:rsid w:val="00C10D9B"/>
    <w:rsid w:val="00C233A5"/>
    <w:rsid w:val="00C3071B"/>
    <w:rsid w:val="00C31CBA"/>
    <w:rsid w:val="00C35DDD"/>
    <w:rsid w:val="00C42A3E"/>
    <w:rsid w:val="00C60027"/>
    <w:rsid w:val="00C7261B"/>
    <w:rsid w:val="00C80DD2"/>
    <w:rsid w:val="00C853A9"/>
    <w:rsid w:val="00C91DDA"/>
    <w:rsid w:val="00C92CE2"/>
    <w:rsid w:val="00CA1519"/>
    <w:rsid w:val="00CB7EAB"/>
    <w:rsid w:val="00CC7A4C"/>
    <w:rsid w:val="00CF319A"/>
    <w:rsid w:val="00CF555F"/>
    <w:rsid w:val="00CF55DA"/>
    <w:rsid w:val="00D022B4"/>
    <w:rsid w:val="00D058B8"/>
    <w:rsid w:val="00D30779"/>
    <w:rsid w:val="00D71BE2"/>
    <w:rsid w:val="00D72E83"/>
    <w:rsid w:val="00DC42CF"/>
    <w:rsid w:val="00DC4F8F"/>
    <w:rsid w:val="00DE2148"/>
    <w:rsid w:val="00DF031F"/>
    <w:rsid w:val="00DF1906"/>
    <w:rsid w:val="00DF2532"/>
    <w:rsid w:val="00E02930"/>
    <w:rsid w:val="00E07E15"/>
    <w:rsid w:val="00E141F8"/>
    <w:rsid w:val="00E53CC4"/>
    <w:rsid w:val="00E87983"/>
    <w:rsid w:val="00EA7DEE"/>
    <w:rsid w:val="00EB021C"/>
    <w:rsid w:val="00EB3E32"/>
    <w:rsid w:val="00F07D83"/>
    <w:rsid w:val="00F26131"/>
    <w:rsid w:val="00F30379"/>
    <w:rsid w:val="00F40399"/>
    <w:rsid w:val="00F40743"/>
    <w:rsid w:val="00F40788"/>
    <w:rsid w:val="00F435C1"/>
    <w:rsid w:val="00F557A2"/>
    <w:rsid w:val="00F66521"/>
    <w:rsid w:val="00F6741E"/>
    <w:rsid w:val="00F83561"/>
    <w:rsid w:val="00F9473D"/>
    <w:rsid w:val="00F97905"/>
    <w:rsid w:val="00FC0423"/>
    <w:rsid w:val="00FE4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513B0DD2"/>
  <w15:docId w15:val="{90E8F24D-F631-410D-9D04-A4DAEBDB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ind w:firstLine="75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40743"/>
    <w:pPr>
      <w:widowControl w:val="0"/>
      <w:ind w:firstLine="0"/>
    </w:pPr>
    <w:rPr>
      <w:rFonts w:ascii="ＭＳ 明朝" w:eastAsia="ＭＳ 明朝" w:hAnsi="Times New Roman"/>
      <w:sz w:val="21"/>
    </w:rPr>
  </w:style>
  <w:style w:type="paragraph" w:styleId="1">
    <w:name w:val="heading 1"/>
    <w:basedOn w:val="a0"/>
    <w:next w:val="a0"/>
    <w:link w:val="10"/>
    <w:uiPriority w:val="9"/>
    <w:qFormat/>
    <w:rsid w:val="004622DD"/>
    <w:pPr>
      <w:keepNext/>
      <w:keepLines/>
      <w:pageBreakBefore/>
      <w:numPr>
        <w:numId w:val="32"/>
      </w:numPr>
      <w:shd w:val="clear" w:color="auto" w:fill="365F91" w:themeFill="accent1" w:themeFillShade="BF"/>
      <w:spacing w:afterLines="100" w:line="706" w:lineRule="exact"/>
      <w:outlineLvl w:val="0"/>
    </w:pPr>
    <w:rPr>
      <w:rFonts w:asciiTheme="majorHAnsi" w:eastAsia="メイリオ" w:hAnsiTheme="majorHAnsi" w:cstheme="majorBidi"/>
      <w:b/>
      <w:bCs/>
      <w:color w:val="FFFFFF" w:themeColor="background1"/>
      <w:sz w:val="48"/>
      <w:szCs w:val="24"/>
    </w:rPr>
  </w:style>
  <w:style w:type="paragraph" w:styleId="2">
    <w:name w:val="heading 2"/>
    <w:basedOn w:val="a0"/>
    <w:next w:val="a0"/>
    <w:link w:val="20"/>
    <w:uiPriority w:val="9"/>
    <w:unhideWhenUsed/>
    <w:qFormat/>
    <w:rsid w:val="004622DD"/>
    <w:pPr>
      <w:keepNext/>
      <w:keepLines/>
      <w:numPr>
        <w:ilvl w:val="1"/>
        <w:numId w:val="32"/>
      </w:numPr>
      <w:pBdr>
        <w:bottom w:val="single" w:sz="12" w:space="1" w:color="1F497D" w:themeColor="text2"/>
      </w:pBdr>
      <w:spacing w:beforeLines="100" w:afterLines="100" w:line="323" w:lineRule="exact"/>
      <w:outlineLvl w:val="1"/>
    </w:pPr>
    <w:rPr>
      <w:rFonts w:asciiTheme="majorHAnsi" w:eastAsia="メイリオ" w:hAnsiTheme="majorHAnsi" w:cstheme="majorBidi"/>
      <w:b/>
      <w:sz w:val="32"/>
      <w:szCs w:val="24"/>
    </w:rPr>
  </w:style>
  <w:style w:type="paragraph" w:styleId="3">
    <w:name w:val="heading 3"/>
    <w:basedOn w:val="a0"/>
    <w:next w:val="a0"/>
    <w:link w:val="30"/>
    <w:uiPriority w:val="9"/>
    <w:unhideWhenUsed/>
    <w:qFormat/>
    <w:rsid w:val="004622DD"/>
    <w:pPr>
      <w:keepNext/>
      <w:keepLines/>
      <w:numPr>
        <w:ilvl w:val="2"/>
        <w:numId w:val="32"/>
      </w:numPr>
      <w:spacing w:beforeLines="100" w:afterLines="100" w:line="353" w:lineRule="exact"/>
      <w:outlineLvl w:val="2"/>
    </w:pPr>
    <w:rPr>
      <w:rFonts w:asciiTheme="majorHAnsi" w:eastAsia="メイリオ" w:hAnsiTheme="majorHAnsi" w:cstheme="majorBidi"/>
      <w:b/>
      <w:sz w:val="28"/>
      <w:szCs w:val="24"/>
    </w:rPr>
  </w:style>
  <w:style w:type="paragraph" w:styleId="4">
    <w:name w:val="heading 4"/>
    <w:basedOn w:val="a0"/>
    <w:next w:val="a0"/>
    <w:link w:val="40"/>
    <w:uiPriority w:val="9"/>
    <w:unhideWhenUsed/>
    <w:qFormat/>
    <w:rsid w:val="004622DD"/>
    <w:pPr>
      <w:keepNext/>
      <w:keepLines/>
      <w:numPr>
        <w:ilvl w:val="3"/>
        <w:numId w:val="32"/>
      </w:numPr>
      <w:spacing w:beforeLines="50" w:line="353" w:lineRule="exact"/>
      <w:outlineLvl w:val="3"/>
    </w:pPr>
    <w:rPr>
      <w:rFonts w:asciiTheme="majorHAnsi" w:eastAsia="メイリオ" w:hAnsiTheme="majorHAnsi" w:cstheme="majorBidi"/>
      <w:b/>
      <w:iCs/>
      <w:sz w:val="26"/>
      <w:szCs w:val="24"/>
    </w:rPr>
  </w:style>
  <w:style w:type="paragraph" w:styleId="5">
    <w:name w:val="heading 5"/>
    <w:basedOn w:val="a0"/>
    <w:next w:val="a0"/>
    <w:link w:val="50"/>
    <w:uiPriority w:val="9"/>
    <w:unhideWhenUsed/>
    <w:qFormat/>
    <w:rsid w:val="004622DD"/>
    <w:pPr>
      <w:keepNext/>
      <w:keepLines/>
      <w:numPr>
        <w:ilvl w:val="4"/>
        <w:numId w:val="6"/>
      </w:numPr>
      <w:spacing w:beforeLines="50" w:line="353" w:lineRule="exact"/>
      <w:outlineLvl w:val="4"/>
    </w:pPr>
    <w:rPr>
      <w:rFonts w:ascii="メイリオ" w:eastAsia="メイリオ" w:hAnsi="メイリオ" w:cstheme="majorBidi"/>
      <w:b/>
      <w:sz w:val="24"/>
    </w:rPr>
  </w:style>
  <w:style w:type="paragraph" w:styleId="6">
    <w:name w:val="heading 6"/>
    <w:basedOn w:val="a0"/>
    <w:next w:val="a0"/>
    <w:link w:val="60"/>
    <w:uiPriority w:val="9"/>
    <w:semiHidden/>
    <w:unhideWhenUsed/>
    <w:qFormat/>
    <w:rsid w:val="004622DD"/>
    <w:pPr>
      <w:numPr>
        <w:ilvl w:val="5"/>
        <w:numId w:val="32"/>
      </w:numPr>
      <w:spacing w:before="280" w:after="100"/>
      <w:outlineLvl w:val="5"/>
    </w:pPr>
    <w:rPr>
      <w:rFonts w:asciiTheme="majorHAnsi" w:eastAsiaTheme="majorEastAsia" w:hAnsiTheme="majorHAnsi" w:cstheme="majorBidi"/>
      <w:i/>
      <w:iCs/>
      <w:color w:val="4F81BD" w:themeColor="accent1"/>
    </w:rPr>
  </w:style>
  <w:style w:type="paragraph" w:styleId="7">
    <w:name w:val="heading 7"/>
    <w:basedOn w:val="a0"/>
    <w:next w:val="a0"/>
    <w:link w:val="70"/>
    <w:uiPriority w:val="9"/>
    <w:semiHidden/>
    <w:unhideWhenUsed/>
    <w:qFormat/>
    <w:rsid w:val="004622DD"/>
    <w:pPr>
      <w:numPr>
        <w:ilvl w:val="6"/>
        <w:numId w:val="32"/>
      </w:numPr>
      <w:spacing w:before="320" w:after="100"/>
      <w:outlineLvl w:val="6"/>
    </w:pPr>
    <w:rPr>
      <w:rFonts w:asciiTheme="majorHAnsi" w:eastAsiaTheme="majorEastAsia" w:hAnsiTheme="majorHAnsi" w:cstheme="majorBidi"/>
      <w:b/>
      <w:bCs/>
      <w:color w:val="9BBB59" w:themeColor="accent3"/>
      <w:sz w:val="20"/>
      <w:szCs w:val="20"/>
    </w:rPr>
  </w:style>
  <w:style w:type="paragraph" w:styleId="8">
    <w:name w:val="heading 8"/>
    <w:basedOn w:val="a0"/>
    <w:next w:val="a0"/>
    <w:link w:val="80"/>
    <w:uiPriority w:val="9"/>
    <w:semiHidden/>
    <w:unhideWhenUsed/>
    <w:qFormat/>
    <w:rsid w:val="004622DD"/>
    <w:pPr>
      <w:numPr>
        <w:ilvl w:val="7"/>
        <w:numId w:val="32"/>
      </w:numPr>
      <w:spacing w:before="320" w:after="10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0"/>
    <w:next w:val="a0"/>
    <w:link w:val="90"/>
    <w:uiPriority w:val="9"/>
    <w:semiHidden/>
    <w:unhideWhenUsed/>
    <w:qFormat/>
    <w:rsid w:val="004622DD"/>
    <w:pPr>
      <w:numPr>
        <w:ilvl w:val="8"/>
        <w:numId w:val="32"/>
      </w:numPr>
      <w:spacing w:before="320" w:after="100"/>
      <w:outlineLvl w:val="8"/>
    </w:pPr>
    <w:rPr>
      <w:rFonts w:asciiTheme="majorHAnsi" w:eastAsiaTheme="majorEastAsia" w:hAnsiTheme="majorHAnsi" w:cstheme="majorBidi"/>
      <w:i/>
      <w:iCs/>
      <w:color w:val="9BBB59" w:themeColor="accent3"/>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uiPriority w:val="9"/>
    <w:rsid w:val="00523855"/>
    <w:rPr>
      <w:rFonts w:asciiTheme="majorHAnsi" w:eastAsia="メイリオ" w:hAnsiTheme="majorHAnsi" w:cstheme="majorBidi"/>
      <w:b/>
      <w:bCs/>
      <w:color w:val="FFFFFF" w:themeColor="background1"/>
      <w:sz w:val="48"/>
      <w:szCs w:val="24"/>
      <w:shd w:val="clear" w:color="auto" w:fill="365F91" w:themeFill="accent1" w:themeFillShade="BF"/>
    </w:rPr>
  </w:style>
  <w:style w:type="character" w:customStyle="1" w:styleId="20">
    <w:name w:val="見出し 2 (文字)"/>
    <w:basedOn w:val="a1"/>
    <w:link w:val="2"/>
    <w:uiPriority w:val="9"/>
    <w:rsid w:val="00523855"/>
    <w:rPr>
      <w:rFonts w:asciiTheme="majorHAnsi" w:eastAsia="メイリオ" w:hAnsiTheme="majorHAnsi" w:cstheme="majorBidi"/>
      <w:b/>
      <w:sz w:val="32"/>
      <w:szCs w:val="24"/>
    </w:rPr>
  </w:style>
  <w:style w:type="character" w:customStyle="1" w:styleId="30">
    <w:name w:val="見出し 3 (文字)"/>
    <w:basedOn w:val="a1"/>
    <w:link w:val="3"/>
    <w:uiPriority w:val="9"/>
    <w:rsid w:val="00580C70"/>
    <w:rPr>
      <w:rFonts w:asciiTheme="majorHAnsi" w:eastAsia="メイリオ" w:hAnsiTheme="majorHAnsi" w:cstheme="majorBidi"/>
      <w:b/>
      <w:sz w:val="28"/>
      <w:szCs w:val="24"/>
    </w:rPr>
  </w:style>
  <w:style w:type="character" w:customStyle="1" w:styleId="40">
    <w:name w:val="見出し 4 (文字)"/>
    <w:basedOn w:val="a1"/>
    <w:link w:val="4"/>
    <w:uiPriority w:val="9"/>
    <w:rsid w:val="00523855"/>
    <w:rPr>
      <w:rFonts w:asciiTheme="majorHAnsi" w:eastAsia="メイリオ" w:hAnsiTheme="majorHAnsi" w:cstheme="majorBidi"/>
      <w:b/>
      <w:iCs/>
      <w:sz w:val="26"/>
      <w:szCs w:val="24"/>
    </w:rPr>
  </w:style>
  <w:style w:type="character" w:customStyle="1" w:styleId="50">
    <w:name w:val="見出し 5 (文字)"/>
    <w:basedOn w:val="a1"/>
    <w:link w:val="5"/>
    <w:uiPriority w:val="9"/>
    <w:rsid w:val="004622DD"/>
    <w:rPr>
      <w:rFonts w:ascii="メイリオ" w:eastAsia="メイリオ" w:hAnsi="メイリオ" w:cstheme="majorBidi"/>
      <w:b/>
      <w:sz w:val="24"/>
    </w:rPr>
  </w:style>
  <w:style w:type="character" w:customStyle="1" w:styleId="60">
    <w:name w:val="見出し 6 (文字)"/>
    <w:basedOn w:val="a1"/>
    <w:link w:val="6"/>
    <w:uiPriority w:val="9"/>
    <w:semiHidden/>
    <w:rsid w:val="004F1E7F"/>
    <w:rPr>
      <w:rFonts w:asciiTheme="majorHAnsi" w:eastAsiaTheme="majorEastAsia" w:hAnsiTheme="majorHAnsi" w:cstheme="majorBidi"/>
      <w:i/>
      <w:iCs/>
      <w:color w:val="4F81BD" w:themeColor="accent1"/>
      <w:sz w:val="21"/>
    </w:rPr>
  </w:style>
  <w:style w:type="character" w:customStyle="1" w:styleId="70">
    <w:name w:val="見出し 7 (文字)"/>
    <w:basedOn w:val="a1"/>
    <w:link w:val="7"/>
    <w:uiPriority w:val="9"/>
    <w:semiHidden/>
    <w:rsid w:val="004F1E7F"/>
    <w:rPr>
      <w:rFonts w:asciiTheme="majorHAnsi" w:eastAsiaTheme="majorEastAsia" w:hAnsiTheme="majorHAnsi" w:cstheme="majorBidi"/>
      <w:b/>
      <w:bCs/>
      <w:color w:val="9BBB59" w:themeColor="accent3"/>
      <w:sz w:val="20"/>
      <w:szCs w:val="20"/>
    </w:rPr>
  </w:style>
  <w:style w:type="character" w:customStyle="1" w:styleId="80">
    <w:name w:val="見出し 8 (文字)"/>
    <w:basedOn w:val="a1"/>
    <w:link w:val="8"/>
    <w:uiPriority w:val="9"/>
    <w:semiHidden/>
    <w:rsid w:val="004F1E7F"/>
    <w:rPr>
      <w:rFonts w:asciiTheme="majorHAnsi" w:eastAsiaTheme="majorEastAsia" w:hAnsiTheme="majorHAnsi" w:cstheme="majorBidi"/>
      <w:b/>
      <w:bCs/>
      <w:i/>
      <w:iCs/>
      <w:color w:val="9BBB59" w:themeColor="accent3"/>
      <w:sz w:val="20"/>
      <w:szCs w:val="20"/>
    </w:rPr>
  </w:style>
  <w:style w:type="character" w:customStyle="1" w:styleId="90">
    <w:name w:val="見出し 9 (文字)"/>
    <w:basedOn w:val="a1"/>
    <w:link w:val="9"/>
    <w:uiPriority w:val="9"/>
    <w:semiHidden/>
    <w:rsid w:val="004F1E7F"/>
    <w:rPr>
      <w:rFonts w:asciiTheme="majorHAnsi" w:eastAsiaTheme="majorEastAsia" w:hAnsiTheme="majorHAnsi" w:cstheme="majorBidi"/>
      <w:i/>
      <w:iCs/>
      <w:color w:val="9BBB59" w:themeColor="accent3"/>
      <w:sz w:val="20"/>
      <w:szCs w:val="20"/>
    </w:rPr>
  </w:style>
  <w:style w:type="paragraph" w:styleId="a4">
    <w:name w:val="caption"/>
    <w:basedOn w:val="a0"/>
    <w:next w:val="a0"/>
    <w:uiPriority w:val="35"/>
    <w:unhideWhenUsed/>
    <w:qFormat/>
    <w:rsid w:val="004F1E7F"/>
    <w:rPr>
      <w:b/>
      <w:bCs/>
      <w:sz w:val="18"/>
      <w:szCs w:val="18"/>
    </w:rPr>
  </w:style>
  <w:style w:type="paragraph" w:styleId="a5">
    <w:name w:val="Title"/>
    <w:basedOn w:val="a0"/>
    <w:next w:val="1"/>
    <w:link w:val="a6"/>
    <w:uiPriority w:val="10"/>
    <w:unhideWhenUsed/>
    <w:qFormat/>
    <w:rsid w:val="004F1E7F"/>
    <w:pPr>
      <w:pBdr>
        <w:top w:val="single" w:sz="8" w:space="5" w:color="A7BFDE" w:themeColor="accent1" w:themeTint="7F"/>
        <w:bottom w:val="single" w:sz="24" w:space="5" w:color="9BBB59" w:themeColor="accent3"/>
      </w:pBdr>
      <w:jc w:val="center"/>
    </w:pPr>
    <w:rPr>
      <w:rFonts w:asciiTheme="majorHAnsi" w:eastAsiaTheme="majorEastAsia" w:hAnsiTheme="majorHAnsi" w:cstheme="majorBidi"/>
      <w:i/>
      <w:iCs/>
      <w:sz w:val="48"/>
      <w:szCs w:val="60"/>
    </w:rPr>
  </w:style>
  <w:style w:type="character" w:customStyle="1" w:styleId="a6">
    <w:name w:val="表題 (文字)"/>
    <w:basedOn w:val="a1"/>
    <w:link w:val="a5"/>
    <w:uiPriority w:val="10"/>
    <w:rsid w:val="004F1E7F"/>
    <w:rPr>
      <w:rFonts w:asciiTheme="majorHAnsi" w:eastAsiaTheme="majorEastAsia" w:hAnsiTheme="majorHAnsi" w:cstheme="majorBidi"/>
      <w:i/>
      <w:iCs/>
      <w:sz w:val="48"/>
      <w:szCs w:val="60"/>
    </w:rPr>
  </w:style>
  <w:style w:type="paragraph" w:styleId="a7">
    <w:name w:val="Subtitle"/>
    <w:basedOn w:val="a0"/>
    <w:next w:val="a0"/>
    <w:link w:val="a8"/>
    <w:uiPriority w:val="11"/>
    <w:unhideWhenUsed/>
    <w:qFormat/>
    <w:rsid w:val="004F1E7F"/>
    <w:pPr>
      <w:spacing w:before="200" w:after="900"/>
      <w:jc w:val="right"/>
    </w:pPr>
    <w:rPr>
      <w:rFonts w:asciiTheme="minorHAnsi" w:eastAsiaTheme="minorEastAsia" w:hAnsiTheme="minorHAnsi"/>
      <w:i/>
      <w:iCs/>
      <w:sz w:val="24"/>
      <w:szCs w:val="24"/>
    </w:rPr>
  </w:style>
  <w:style w:type="character" w:customStyle="1" w:styleId="a8">
    <w:name w:val="副題 (文字)"/>
    <w:basedOn w:val="a1"/>
    <w:link w:val="a7"/>
    <w:uiPriority w:val="11"/>
    <w:rsid w:val="004F1E7F"/>
    <w:rPr>
      <w:i/>
      <w:iCs/>
      <w:sz w:val="24"/>
      <w:szCs w:val="24"/>
    </w:rPr>
  </w:style>
  <w:style w:type="character" w:styleId="a9">
    <w:name w:val="Strong"/>
    <w:basedOn w:val="a1"/>
    <w:uiPriority w:val="22"/>
    <w:unhideWhenUsed/>
    <w:qFormat/>
    <w:rsid w:val="004F1E7F"/>
    <w:rPr>
      <w:b/>
      <w:bCs/>
      <w:spacing w:val="0"/>
    </w:rPr>
  </w:style>
  <w:style w:type="character" w:styleId="aa">
    <w:name w:val="Emphasis"/>
    <w:uiPriority w:val="20"/>
    <w:unhideWhenUsed/>
    <w:qFormat/>
    <w:rsid w:val="004F1E7F"/>
    <w:rPr>
      <w:b/>
      <w:bCs/>
      <w:i/>
      <w:iCs/>
      <w:color w:val="5A5A5A" w:themeColor="text1" w:themeTint="A5"/>
    </w:rPr>
  </w:style>
  <w:style w:type="paragraph" w:styleId="ab">
    <w:name w:val="No Spacing"/>
    <w:basedOn w:val="a0"/>
    <w:link w:val="ac"/>
    <w:uiPriority w:val="1"/>
    <w:unhideWhenUsed/>
    <w:qFormat/>
    <w:rsid w:val="004F1E7F"/>
    <w:rPr>
      <w:rFonts w:asciiTheme="minorHAnsi" w:eastAsiaTheme="minorEastAsia" w:hAnsiTheme="minorHAnsi"/>
    </w:rPr>
  </w:style>
  <w:style w:type="character" w:customStyle="1" w:styleId="ac">
    <w:name w:val="行間詰め (文字)"/>
    <w:basedOn w:val="a1"/>
    <w:link w:val="ab"/>
    <w:uiPriority w:val="1"/>
    <w:rsid w:val="004F1E7F"/>
    <w:rPr>
      <w:sz w:val="21"/>
    </w:rPr>
  </w:style>
  <w:style w:type="paragraph" w:styleId="ad">
    <w:name w:val="List Paragraph"/>
    <w:basedOn w:val="a0"/>
    <w:uiPriority w:val="34"/>
    <w:unhideWhenUsed/>
    <w:qFormat/>
    <w:rsid w:val="004F1E7F"/>
    <w:pPr>
      <w:ind w:left="720"/>
      <w:contextualSpacing/>
    </w:pPr>
  </w:style>
  <w:style w:type="paragraph" w:styleId="ae">
    <w:name w:val="Quote"/>
    <w:basedOn w:val="a0"/>
    <w:next w:val="a0"/>
    <w:link w:val="af"/>
    <w:uiPriority w:val="29"/>
    <w:unhideWhenUsed/>
    <w:qFormat/>
    <w:rsid w:val="004F1E7F"/>
    <w:rPr>
      <w:rFonts w:asciiTheme="majorHAnsi" w:eastAsiaTheme="majorEastAsia" w:hAnsiTheme="majorHAnsi" w:cstheme="majorBidi"/>
      <w:i/>
      <w:iCs/>
      <w:color w:val="5A5A5A" w:themeColor="text1" w:themeTint="A5"/>
    </w:rPr>
  </w:style>
  <w:style w:type="character" w:customStyle="1" w:styleId="af">
    <w:name w:val="引用文 (文字)"/>
    <w:basedOn w:val="a1"/>
    <w:link w:val="ae"/>
    <w:uiPriority w:val="29"/>
    <w:rsid w:val="004F1E7F"/>
    <w:rPr>
      <w:rFonts w:asciiTheme="majorHAnsi" w:eastAsiaTheme="majorEastAsia" w:hAnsiTheme="majorHAnsi" w:cstheme="majorBidi"/>
      <w:i/>
      <w:iCs/>
      <w:color w:val="5A5A5A" w:themeColor="text1" w:themeTint="A5"/>
      <w:sz w:val="21"/>
    </w:rPr>
  </w:style>
  <w:style w:type="paragraph" w:styleId="21">
    <w:name w:val="Intense Quote"/>
    <w:basedOn w:val="a0"/>
    <w:next w:val="a0"/>
    <w:link w:val="22"/>
    <w:uiPriority w:val="30"/>
    <w:unhideWhenUsed/>
    <w:qFormat/>
    <w:rsid w:val="004F1E7F"/>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22">
    <w:name w:val="引用文 2 (文字)"/>
    <w:basedOn w:val="a1"/>
    <w:link w:val="21"/>
    <w:uiPriority w:val="30"/>
    <w:rsid w:val="004F1E7F"/>
    <w:rPr>
      <w:rFonts w:asciiTheme="majorHAnsi" w:eastAsiaTheme="majorEastAsia" w:hAnsiTheme="majorHAnsi" w:cstheme="majorBidi"/>
      <w:i/>
      <w:iCs/>
      <w:color w:val="FFFFFF" w:themeColor="background1"/>
      <w:sz w:val="24"/>
      <w:szCs w:val="24"/>
      <w:shd w:val="clear" w:color="auto" w:fill="4F81BD" w:themeFill="accent1"/>
    </w:rPr>
  </w:style>
  <w:style w:type="character" w:styleId="af0">
    <w:name w:val="Subtle Emphasis"/>
    <w:uiPriority w:val="19"/>
    <w:unhideWhenUsed/>
    <w:qFormat/>
    <w:rsid w:val="004F1E7F"/>
    <w:rPr>
      <w:i/>
      <w:iCs/>
      <w:color w:val="5A5A5A" w:themeColor="text1" w:themeTint="A5"/>
    </w:rPr>
  </w:style>
  <w:style w:type="character" w:styleId="23">
    <w:name w:val="Intense Emphasis"/>
    <w:uiPriority w:val="21"/>
    <w:unhideWhenUsed/>
    <w:qFormat/>
    <w:rsid w:val="004F1E7F"/>
    <w:rPr>
      <w:b/>
      <w:bCs/>
      <w:i/>
      <w:iCs/>
      <w:color w:val="4F81BD" w:themeColor="accent1"/>
      <w:sz w:val="22"/>
      <w:szCs w:val="22"/>
    </w:rPr>
  </w:style>
  <w:style w:type="character" w:styleId="af1">
    <w:name w:val="Subtle Reference"/>
    <w:uiPriority w:val="31"/>
    <w:unhideWhenUsed/>
    <w:qFormat/>
    <w:rsid w:val="004F1E7F"/>
    <w:rPr>
      <w:color w:val="auto"/>
      <w:u w:val="single" w:color="9BBB59" w:themeColor="accent3"/>
    </w:rPr>
  </w:style>
  <w:style w:type="character" w:styleId="24">
    <w:name w:val="Intense Reference"/>
    <w:basedOn w:val="a1"/>
    <w:uiPriority w:val="32"/>
    <w:unhideWhenUsed/>
    <w:qFormat/>
    <w:rsid w:val="004F1E7F"/>
    <w:rPr>
      <w:b/>
      <w:bCs/>
      <w:color w:val="76923C" w:themeColor="accent3" w:themeShade="BF"/>
      <w:u w:val="single" w:color="9BBB59" w:themeColor="accent3"/>
    </w:rPr>
  </w:style>
  <w:style w:type="character" w:styleId="af2">
    <w:name w:val="Book Title"/>
    <w:basedOn w:val="a1"/>
    <w:uiPriority w:val="33"/>
    <w:unhideWhenUsed/>
    <w:qFormat/>
    <w:rsid w:val="004F1E7F"/>
    <w:rPr>
      <w:rFonts w:asciiTheme="majorHAnsi" w:eastAsiaTheme="majorEastAsia" w:hAnsiTheme="majorHAnsi" w:cstheme="majorBidi"/>
      <w:b/>
      <w:bCs/>
      <w:i/>
      <w:iCs/>
      <w:color w:val="auto"/>
    </w:rPr>
  </w:style>
  <w:style w:type="paragraph" w:styleId="af3">
    <w:name w:val="TOC Heading"/>
    <w:basedOn w:val="1"/>
    <w:next w:val="a0"/>
    <w:uiPriority w:val="39"/>
    <w:semiHidden/>
    <w:unhideWhenUsed/>
    <w:qFormat/>
    <w:rsid w:val="004F1E7F"/>
    <w:pPr>
      <w:outlineLvl w:val="9"/>
    </w:pPr>
    <w:rPr>
      <w:lang w:bidi="en-US"/>
    </w:rPr>
  </w:style>
  <w:style w:type="paragraph" w:styleId="af4">
    <w:name w:val="header"/>
    <w:basedOn w:val="a0"/>
    <w:link w:val="af5"/>
    <w:uiPriority w:val="99"/>
    <w:unhideWhenUsed/>
    <w:rsid w:val="00523855"/>
    <w:pPr>
      <w:tabs>
        <w:tab w:val="center" w:pos="4252"/>
        <w:tab w:val="right" w:pos="8504"/>
      </w:tabs>
      <w:snapToGrid w:val="0"/>
      <w:spacing w:line="360" w:lineRule="exact"/>
      <w:ind w:firstLine="1575"/>
    </w:pPr>
    <w:rPr>
      <w:rFonts w:eastAsia="メイリオ"/>
    </w:rPr>
  </w:style>
  <w:style w:type="character" w:customStyle="1" w:styleId="af5">
    <w:name w:val="ヘッダー (文字)"/>
    <w:basedOn w:val="a1"/>
    <w:link w:val="af4"/>
    <w:uiPriority w:val="99"/>
    <w:rsid w:val="00523855"/>
    <w:rPr>
      <w:rFonts w:ascii="Times New Roman" w:eastAsia="メイリオ" w:hAnsi="Times New Roman"/>
      <w:sz w:val="21"/>
    </w:rPr>
  </w:style>
  <w:style w:type="paragraph" w:styleId="af6">
    <w:name w:val="footer"/>
    <w:basedOn w:val="a0"/>
    <w:link w:val="af7"/>
    <w:uiPriority w:val="99"/>
    <w:unhideWhenUsed/>
    <w:rsid w:val="00504DCC"/>
    <w:pPr>
      <w:tabs>
        <w:tab w:val="center" w:pos="4252"/>
        <w:tab w:val="right" w:pos="8504"/>
      </w:tabs>
      <w:snapToGrid w:val="0"/>
      <w:spacing w:line="360" w:lineRule="exact"/>
    </w:pPr>
    <w:rPr>
      <w:rFonts w:eastAsia="メイリオ"/>
    </w:rPr>
  </w:style>
  <w:style w:type="character" w:customStyle="1" w:styleId="af7">
    <w:name w:val="フッター (文字)"/>
    <w:basedOn w:val="a1"/>
    <w:link w:val="af6"/>
    <w:uiPriority w:val="99"/>
    <w:rsid w:val="00504DCC"/>
    <w:rPr>
      <w:rFonts w:ascii="Times New Roman" w:eastAsia="メイリオ" w:hAnsi="Times New Roman"/>
      <w:sz w:val="21"/>
    </w:rPr>
  </w:style>
  <w:style w:type="paragraph" w:styleId="af8">
    <w:name w:val="Body Text"/>
    <w:basedOn w:val="a0"/>
    <w:link w:val="af9"/>
    <w:uiPriority w:val="99"/>
    <w:unhideWhenUsed/>
    <w:qFormat/>
    <w:rsid w:val="00523855"/>
    <w:pPr>
      <w:ind w:leftChars="500" w:left="500"/>
    </w:pPr>
  </w:style>
  <w:style w:type="character" w:customStyle="1" w:styleId="af9">
    <w:name w:val="本文 (文字)"/>
    <w:basedOn w:val="a1"/>
    <w:link w:val="af8"/>
    <w:uiPriority w:val="99"/>
    <w:rsid w:val="00523855"/>
    <w:rPr>
      <w:rFonts w:ascii="Times New Roman" w:eastAsia="ＭＳ 明朝" w:hAnsi="Times New Roman"/>
      <w:sz w:val="21"/>
    </w:rPr>
  </w:style>
  <w:style w:type="character" w:styleId="afa">
    <w:name w:val="Hyperlink"/>
    <w:basedOn w:val="a1"/>
    <w:uiPriority w:val="99"/>
    <w:unhideWhenUsed/>
    <w:rsid w:val="004F1E7F"/>
    <w:rPr>
      <w:color w:val="0000FF" w:themeColor="hyperlink"/>
      <w:u w:val="single"/>
    </w:rPr>
  </w:style>
  <w:style w:type="paragraph" w:customStyle="1" w:styleId="afb">
    <w:name w:val="フッター（奇数ページ）"/>
    <w:basedOn w:val="af6"/>
    <w:qFormat/>
    <w:rsid w:val="00523855"/>
    <w:pPr>
      <w:ind w:rightChars="-300" w:right="-300" w:firstLine="1576"/>
      <w:jc w:val="right"/>
    </w:pPr>
    <w:rPr>
      <w:rFonts w:ascii="HGS創英角ｺﾞｼｯｸUB" w:eastAsia="HGS創英角ｺﾞｼｯｸUB" w:hAnsi="HGS創英角ｺﾞｼｯｸUB"/>
      <w:b/>
      <w:sz w:val="24"/>
    </w:rPr>
  </w:style>
  <w:style w:type="paragraph" w:customStyle="1" w:styleId="afc">
    <w:name w:val="フッター（偶数ページ）"/>
    <w:basedOn w:val="af6"/>
    <w:qFormat/>
    <w:rsid w:val="00523855"/>
    <w:pPr>
      <w:ind w:leftChars="-300" w:left="-300"/>
    </w:pPr>
    <w:rPr>
      <w:rFonts w:ascii="HGS創英角ｺﾞｼｯｸUB" w:eastAsia="HGS創英角ｺﾞｼｯｸUB" w:hAnsi="HGS創英角ｺﾞｼｯｸUB"/>
      <w:b/>
      <w:sz w:val="24"/>
    </w:rPr>
  </w:style>
  <w:style w:type="paragraph" w:customStyle="1" w:styleId="afd">
    <w:name w:val="ヘッダー（奇数ページ）"/>
    <w:basedOn w:val="af4"/>
    <w:qFormat/>
    <w:rsid w:val="00523855"/>
    <w:pPr>
      <w:ind w:rightChars="-300" w:right="-300" w:firstLine="1576"/>
      <w:jc w:val="right"/>
    </w:pPr>
    <w:rPr>
      <w:bCs/>
      <w:noProof/>
    </w:rPr>
  </w:style>
  <w:style w:type="paragraph" w:customStyle="1" w:styleId="afe">
    <w:name w:val="ヘッダー（偶数ページ）"/>
    <w:basedOn w:val="af4"/>
    <w:qFormat/>
    <w:rsid w:val="00523855"/>
    <w:pPr>
      <w:ind w:leftChars="-300" w:left="-300" w:firstLine="0"/>
    </w:pPr>
  </w:style>
  <w:style w:type="paragraph" w:styleId="aff">
    <w:name w:val="Body Text First Indent"/>
    <w:basedOn w:val="af8"/>
    <w:link w:val="aff0"/>
    <w:uiPriority w:val="99"/>
    <w:unhideWhenUsed/>
    <w:qFormat/>
    <w:rsid w:val="00523855"/>
    <w:pPr>
      <w:ind w:firstLineChars="100" w:firstLine="100"/>
    </w:pPr>
  </w:style>
  <w:style w:type="character" w:customStyle="1" w:styleId="aff0">
    <w:name w:val="本文字下げ (文字)"/>
    <w:basedOn w:val="af9"/>
    <w:link w:val="aff"/>
    <w:uiPriority w:val="99"/>
    <w:rsid w:val="00523855"/>
    <w:rPr>
      <w:rFonts w:ascii="Times New Roman" w:eastAsia="ＭＳ 明朝" w:hAnsi="Times New Roman"/>
      <w:sz w:val="21"/>
    </w:rPr>
  </w:style>
  <w:style w:type="paragraph" w:customStyle="1" w:styleId="aff1">
    <w:name w:val="箇条書きレベル１"/>
    <w:basedOn w:val="a0"/>
    <w:qFormat/>
    <w:rsid w:val="00523855"/>
    <w:pPr>
      <w:spacing w:beforeLines="50" w:afterLines="50"/>
      <w:contextualSpacing/>
    </w:pPr>
  </w:style>
  <w:style w:type="paragraph" w:customStyle="1" w:styleId="a">
    <w:name w:val="階層形式箇条書き"/>
    <w:basedOn w:val="a0"/>
    <w:qFormat/>
    <w:rsid w:val="00523855"/>
    <w:pPr>
      <w:numPr>
        <w:numId w:val="30"/>
      </w:numPr>
      <w:spacing w:beforeLines="50" w:afterLines="50"/>
      <w:contextualSpacing/>
    </w:pPr>
  </w:style>
  <w:style w:type="table" w:styleId="aff2">
    <w:name w:val="Table Grid"/>
    <w:basedOn w:val="a2"/>
    <w:uiPriority w:val="59"/>
    <w:rsid w:val="00457A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キュート">
      <a:majorFont>
        <a:latin typeface="Trebuchet MS"/>
        <a:ea typeface=""/>
        <a:cs typeface=""/>
        <a:font script="Jpan" typeface="HG丸ｺﾞｼｯｸM-PRO"/>
        <a:font script="Hang" typeface="HY그래픽M"/>
        <a:font script="Hans" typeface="黑体"/>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BC641F-FC11-4D63-AC3A-7562FF865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578</TotalTime>
  <Pages>2</Pages>
  <Words>436</Words>
  <Characters>2490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石光　貴浩</cp:lastModifiedBy>
  <cp:revision>115</cp:revision>
  <cp:lastPrinted>2018-03-20T09:39:00Z</cp:lastPrinted>
  <dcterms:created xsi:type="dcterms:W3CDTF">2016-01-16T05:57:00Z</dcterms:created>
  <dcterms:modified xsi:type="dcterms:W3CDTF">2025-12-11T06:06:00Z</dcterms:modified>
</cp:coreProperties>
</file>