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611E1" w:rsidRDefault="0080272B" w:rsidP="0080272B">
      <w:pPr>
        <w:adjustRightInd/>
      </w:pPr>
      <w:r>
        <w:rPr>
          <w:rFonts w:ascii="ＭＳ ゴシック" w:eastAsia="ＭＳ ゴシック" w:hAnsi="ＭＳ ゴシック" w:cs="ＭＳ ゴシック" w:hint="eastAsia"/>
          <w:sz w:val="28"/>
          <w:szCs w:val="28"/>
        </w:rPr>
        <w:t>児童発達支援</w:t>
      </w:r>
      <w:r w:rsidR="0087358E" w:rsidRPr="004F6249">
        <w:rPr>
          <w:rFonts w:ascii="ＭＳ ゴシック" w:eastAsia="ＭＳ ゴシック" w:hAnsi="ＭＳ ゴシック" w:cs="ＭＳ ゴシック" w:hint="eastAsia"/>
          <w:sz w:val="28"/>
          <w:szCs w:val="28"/>
        </w:rPr>
        <w:t>事業</w:t>
      </w:r>
      <w:r>
        <w:rPr>
          <w:rFonts w:ascii="ＭＳ ゴシック" w:eastAsia="ＭＳ ゴシック" w:hAnsi="ＭＳ ゴシック" w:cs="ＭＳ ゴシック" w:hint="eastAsia"/>
          <w:sz w:val="28"/>
          <w:szCs w:val="28"/>
        </w:rPr>
        <w:t>所</w:t>
      </w:r>
      <w:r w:rsidR="00795DB7" w:rsidRPr="004F6249">
        <w:rPr>
          <w:rFonts w:ascii="ＭＳ ゴシック" w:eastAsia="ＭＳ ゴシック" w:hAnsi="ＭＳ ゴシック" w:cs="ＭＳ ゴシック" w:hint="eastAsia"/>
          <w:sz w:val="28"/>
          <w:szCs w:val="28"/>
        </w:rPr>
        <w:t>運営</w:t>
      </w:r>
      <w:r w:rsidR="00FF6F1C" w:rsidRPr="004F6249">
        <w:rPr>
          <w:rFonts w:ascii="ＭＳ ゴシック" w:eastAsia="ＭＳ ゴシック" w:hAnsi="ＭＳ ゴシック" w:cs="ＭＳ ゴシック" w:hint="eastAsia"/>
          <w:sz w:val="28"/>
          <w:szCs w:val="28"/>
        </w:rPr>
        <w:t>計画</w:t>
      </w:r>
      <w:r w:rsidR="00FF1C0C">
        <w:rPr>
          <w:rFonts w:hint="eastAsia"/>
        </w:rPr>
        <w:t>（</w:t>
      </w:r>
      <w:r w:rsidR="006A298E">
        <w:rPr>
          <w:rFonts w:hint="eastAsia"/>
        </w:rPr>
        <w:t>１枚で収まらない場合は，Ａ４用紙を必要枚数使用可）</w:t>
      </w:r>
    </w:p>
    <w:p w:rsidR="0025125D" w:rsidRPr="0025125D" w:rsidRDefault="0025125D" w:rsidP="0025125D">
      <w:pPr>
        <w:adjustRightInd/>
        <w:ind w:left="468" w:hangingChars="200" w:hanging="468"/>
        <w:rPr>
          <w:rFonts w:cs="Times New Roman" w:hint="eastAsia"/>
          <w:sz w:val="22"/>
          <w:szCs w:val="22"/>
        </w:rPr>
      </w:pPr>
      <w:r>
        <w:rPr>
          <w:rFonts w:hint="eastAsia"/>
        </w:rPr>
        <w:t xml:space="preserve">　</w:t>
      </w:r>
      <w:bookmarkStart w:id="0" w:name="_GoBack"/>
      <w:r w:rsidRPr="0025125D">
        <w:rPr>
          <w:rFonts w:hint="eastAsia"/>
          <w:color w:val="FF0000"/>
          <w:sz w:val="22"/>
          <w:szCs w:val="22"/>
        </w:rPr>
        <w:t>※各項目ともに、経営理念を踏まえつつも、項目に沿って具体的に実施する支援内容や職員育成内容等について、専門性や具体的な療育計画（回数・時間等）などを、できる限り詳細に記載すること。</w:t>
      </w:r>
      <w:bookmarkEnd w:id="0"/>
    </w:p>
    <w:p w:rsidR="00D31797" w:rsidRDefault="0080272B" w:rsidP="001561BE">
      <w:pPr>
        <w:numPr>
          <w:ilvl w:val="0"/>
          <w:numId w:val="5"/>
        </w:numPr>
        <w:adjustRightInd/>
        <w:rPr>
          <w:rFonts w:ascii="ＭＳ ゴシック" w:eastAsia="ＭＳ ゴシック" w:hAnsi="ＭＳ ゴシック"/>
        </w:rPr>
      </w:pPr>
      <w:r>
        <w:rPr>
          <w:rFonts w:ascii="ＭＳ ゴシック" w:eastAsia="ＭＳ ゴシック" w:hAnsi="ＭＳ ゴシック" w:hint="eastAsia"/>
        </w:rPr>
        <w:t>本人支援</w:t>
      </w:r>
    </w:p>
    <w:p w:rsidR="0080272B" w:rsidRPr="0080272B" w:rsidRDefault="0080272B" w:rsidP="0080272B">
      <w:pPr>
        <w:adjustRightInd/>
        <w:rPr>
          <w:rFonts w:ascii="ＭＳ ゴシック" w:eastAsia="ＭＳ ゴシック" w:hAnsi="ＭＳ ゴシック"/>
          <w:sz w:val="22"/>
          <w:szCs w:val="22"/>
        </w:rPr>
      </w:pPr>
      <w:r w:rsidRPr="0080272B">
        <w:rPr>
          <w:rFonts w:ascii="ＭＳ ゴシック" w:eastAsia="ＭＳ ゴシック" w:hAnsi="ＭＳ ゴシック" w:hint="eastAsia"/>
          <w:sz w:val="22"/>
          <w:szCs w:val="22"/>
        </w:rPr>
        <w:t>（</w:t>
      </w:r>
      <w:r w:rsidRPr="0080272B">
        <w:rPr>
          <w:rFonts w:hint="eastAsia"/>
          <w:sz w:val="22"/>
          <w:szCs w:val="22"/>
        </w:rPr>
        <w:t>児童発達支援ガイドラインを踏まえた本人支援の内容を記載すること。専門性の高い有効な発達支援（理学療法、作業療法、言語療法等）を実施するのであれば</w:t>
      </w:r>
      <w:r w:rsidR="00525D4D">
        <w:rPr>
          <w:rFonts w:hint="eastAsia"/>
          <w:sz w:val="22"/>
          <w:szCs w:val="22"/>
        </w:rPr>
        <w:t>、その</w:t>
      </w:r>
      <w:r w:rsidRPr="0080272B">
        <w:rPr>
          <w:rFonts w:hint="eastAsia"/>
          <w:sz w:val="22"/>
          <w:szCs w:val="22"/>
        </w:rPr>
        <w:t>支援内容</w:t>
      </w:r>
      <w:r w:rsidR="00525D4D">
        <w:rPr>
          <w:rFonts w:hint="eastAsia"/>
          <w:sz w:val="22"/>
          <w:szCs w:val="22"/>
        </w:rPr>
        <w:t>について実施する予定の療育計画を踏まえ、回数や時間等を含め</w:t>
      </w:r>
      <w:r w:rsidRPr="0080272B">
        <w:rPr>
          <w:rFonts w:hint="eastAsia"/>
          <w:sz w:val="22"/>
          <w:szCs w:val="22"/>
        </w:rPr>
        <w:t>具体的に記載すること。</w:t>
      </w:r>
      <w:r w:rsidRPr="0080272B">
        <w:rPr>
          <w:rFonts w:ascii="ＭＳ ゴシック" w:eastAsia="ＭＳ ゴシック" w:hAnsi="ＭＳ ゴシック" w:hint="eastAsia"/>
          <w:sz w:val="22"/>
          <w:szCs w:val="22"/>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52"/>
      </w:tblGrid>
      <w:tr w:rsidR="006A298E" w:rsidTr="0025125D">
        <w:trPr>
          <w:trHeight w:val="11324"/>
        </w:trPr>
        <w:tc>
          <w:tcPr>
            <w:tcW w:w="9552" w:type="dxa"/>
            <w:shd w:val="clear" w:color="auto" w:fill="auto"/>
          </w:tcPr>
          <w:p w:rsidR="006A298E" w:rsidRDefault="006A298E" w:rsidP="00571122">
            <w:pPr>
              <w:adjustRightInd/>
            </w:pPr>
          </w:p>
        </w:tc>
      </w:tr>
    </w:tbl>
    <w:p w:rsidR="0087358E" w:rsidRPr="004F6249" w:rsidRDefault="004C62CF" w:rsidP="003A477E">
      <w:pPr>
        <w:adjustRightInd/>
        <w:rPr>
          <w:rFonts w:ascii="ＭＳ ゴシック" w:eastAsia="ＭＳ ゴシック" w:hAnsi="ＭＳ ゴシック"/>
          <w:color w:val="auto"/>
        </w:rPr>
      </w:pPr>
      <w:r>
        <w:br w:type="page"/>
      </w:r>
      <w:r w:rsidR="00D31797" w:rsidRPr="004F6249">
        <w:rPr>
          <w:rFonts w:ascii="ＭＳ ゴシック" w:eastAsia="ＭＳ ゴシック" w:hAnsi="ＭＳ ゴシック" w:hint="eastAsia"/>
        </w:rPr>
        <w:lastRenderedPageBreak/>
        <w:t>（</w:t>
      </w:r>
      <w:r w:rsidR="0087358E" w:rsidRPr="004F6249">
        <w:rPr>
          <w:rFonts w:ascii="ＭＳ ゴシック" w:eastAsia="ＭＳ ゴシック" w:hAnsi="ＭＳ ゴシック" w:hint="eastAsia"/>
        </w:rPr>
        <w:t>２</w:t>
      </w:r>
      <w:r w:rsidR="00D31797" w:rsidRPr="004F6249">
        <w:rPr>
          <w:rFonts w:ascii="ＭＳ ゴシック" w:eastAsia="ＭＳ ゴシック" w:hAnsi="ＭＳ ゴシック" w:hint="eastAsia"/>
        </w:rPr>
        <w:t>）</w:t>
      </w:r>
      <w:r w:rsidR="0080272B">
        <w:rPr>
          <w:rFonts w:ascii="ＭＳ ゴシック" w:eastAsia="ＭＳ ゴシック" w:hAnsi="ＭＳ ゴシック" w:hint="eastAsia"/>
        </w:rPr>
        <w:t>移行支援</w:t>
      </w:r>
    </w:p>
    <w:p w:rsidR="00D31797" w:rsidRPr="0080272B" w:rsidRDefault="008E10D5" w:rsidP="0080272B">
      <w:pPr>
        <w:adjustRightInd/>
        <w:rPr>
          <w:rFonts w:cs="Times New Roman"/>
          <w:sz w:val="22"/>
          <w:szCs w:val="22"/>
        </w:rPr>
      </w:pPr>
      <w:r w:rsidRPr="0080272B">
        <w:rPr>
          <w:rFonts w:hint="eastAsia"/>
          <w:color w:val="auto"/>
          <w:sz w:val="22"/>
          <w:szCs w:val="22"/>
        </w:rPr>
        <w:t>（</w:t>
      </w:r>
      <w:r w:rsidR="0080272B" w:rsidRPr="0080272B">
        <w:rPr>
          <w:rFonts w:hint="eastAsia"/>
          <w:sz w:val="22"/>
          <w:szCs w:val="22"/>
        </w:rPr>
        <w:t>児童発達支援ガイドラインを踏まえた移行支援の内容を記載すること。</w:t>
      </w:r>
      <w:r w:rsidRPr="0080272B">
        <w:rPr>
          <w:rFonts w:hint="eastAsia"/>
          <w:color w:val="auto"/>
          <w:sz w:val="22"/>
          <w:szCs w:val="22"/>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52"/>
      </w:tblGrid>
      <w:tr w:rsidR="006A298E" w:rsidTr="0087358E">
        <w:trPr>
          <w:trHeight w:val="13669"/>
        </w:trPr>
        <w:tc>
          <w:tcPr>
            <w:tcW w:w="9552" w:type="dxa"/>
            <w:shd w:val="clear" w:color="auto" w:fill="auto"/>
          </w:tcPr>
          <w:p w:rsidR="006A298E" w:rsidRPr="00CF70EF" w:rsidRDefault="006A298E" w:rsidP="00571122">
            <w:pPr>
              <w:adjustRightInd/>
            </w:pPr>
          </w:p>
        </w:tc>
      </w:tr>
    </w:tbl>
    <w:p w:rsidR="00997A19" w:rsidRPr="004F6249" w:rsidRDefault="00997A19" w:rsidP="00997A19">
      <w:pPr>
        <w:adjustRightInd/>
        <w:rPr>
          <w:rFonts w:ascii="ＭＳ ゴシック" w:eastAsia="ＭＳ ゴシック" w:hAnsi="ＭＳ ゴシック"/>
          <w:color w:val="auto"/>
        </w:rPr>
      </w:pPr>
      <w:r w:rsidRPr="004F6249">
        <w:rPr>
          <w:rFonts w:ascii="ＭＳ ゴシック" w:eastAsia="ＭＳ ゴシック" w:hAnsi="ＭＳ ゴシック" w:hint="eastAsia"/>
        </w:rPr>
        <w:lastRenderedPageBreak/>
        <w:t>（３）</w:t>
      </w:r>
      <w:r w:rsidR="0080272B">
        <w:rPr>
          <w:rFonts w:ascii="ＭＳ ゴシック" w:eastAsia="ＭＳ ゴシック" w:hAnsi="ＭＳ ゴシック" w:hint="eastAsia"/>
        </w:rPr>
        <w:t>家族支援</w:t>
      </w:r>
    </w:p>
    <w:p w:rsidR="00997A19" w:rsidRDefault="00997A19" w:rsidP="0080272B">
      <w:pPr>
        <w:adjustRightInd/>
        <w:rPr>
          <w:rFonts w:cs="Times New Roman"/>
        </w:rPr>
      </w:pPr>
      <w:r w:rsidRPr="00A06E47">
        <w:rPr>
          <w:rFonts w:hint="eastAsia"/>
          <w:color w:val="auto"/>
        </w:rPr>
        <w:t>（</w:t>
      </w:r>
      <w:r w:rsidR="0080272B">
        <w:rPr>
          <w:rFonts w:hint="eastAsia"/>
          <w:sz w:val="22"/>
          <w:szCs w:val="22"/>
        </w:rPr>
        <w:t>児童発達支援ガイドラインを踏まえた家族</w:t>
      </w:r>
      <w:r w:rsidR="0080272B" w:rsidRPr="0080272B">
        <w:rPr>
          <w:rFonts w:hint="eastAsia"/>
          <w:sz w:val="22"/>
          <w:szCs w:val="22"/>
        </w:rPr>
        <w:t>支援の内容を記載すること。</w:t>
      </w:r>
      <w:r w:rsidRPr="00A06E47">
        <w:rPr>
          <w:rFonts w:hint="eastAsia"/>
          <w:color w:val="auto"/>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52"/>
      </w:tblGrid>
      <w:tr w:rsidR="00997A19" w:rsidTr="00A85C9D">
        <w:trPr>
          <w:trHeight w:val="13669"/>
        </w:trPr>
        <w:tc>
          <w:tcPr>
            <w:tcW w:w="9552" w:type="dxa"/>
            <w:shd w:val="clear" w:color="auto" w:fill="auto"/>
          </w:tcPr>
          <w:p w:rsidR="00997A19" w:rsidRPr="00CF70EF" w:rsidRDefault="00997A19" w:rsidP="00A85C9D">
            <w:pPr>
              <w:adjustRightInd/>
            </w:pPr>
          </w:p>
        </w:tc>
      </w:tr>
    </w:tbl>
    <w:p w:rsidR="00D31797" w:rsidRPr="004F6249" w:rsidRDefault="0087358E" w:rsidP="003A477E">
      <w:pPr>
        <w:adjustRightInd/>
        <w:rPr>
          <w:rFonts w:ascii="ＭＳ ゴシック" w:eastAsia="ＭＳ ゴシック" w:hAnsi="ＭＳ ゴシック"/>
        </w:rPr>
      </w:pPr>
      <w:r w:rsidRPr="004F6249">
        <w:rPr>
          <w:rFonts w:ascii="ＭＳ ゴシック" w:eastAsia="ＭＳ ゴシック" w:hAnsi="ＭＳ ゴシック" w:hint="eastAsia"/>
        </w:rPr>
        <w:lastRenderedPageBreak/>
        <w:t>（</w:t>
      </w:r>
      <w:r w:rsidR="00997A19" w:rsidRPr="004F6249">
        <w:rPr>
          <w:rFonts w:ascii="ＭＳ ゴシック" w:eastAsia="ＭＳ ゴシック" w:hAnsi="ＭＳ ゴシック" w:hint="eastAsia"/>
        </w:rPr>
        <w:t>４</w:t>
      </w:r>
      <w:r w:rsidR="00D31797" w:rsidRPr="004F6249">
        <w:rPr>
          <w:rFonts w:ascii="ＭＳ ゴシック" w:eastAsia="ＭＳ ゴシック" w:hAnsi="ＭＳ ゴシック" w:hint="eastAsia"/>
        </w:rPr>
        <w:t>）</w:t>
      </w:r>
      <w:r w:rsidR="0080272B">
        <w:rPr>
          <w:rFonts w:ascii="ＭＳ ゴシック" w:eastAsia="ＭＳ ゴシック" w:hAnsi="ＭＳ ゴシック" w:hint="eastAsia"/>
        </w:rPr>
        <w:t>地域支援、関係機関との連携</w:t>
      </w:r>
    </w:p>
    <w:p w:rsidR="0087358E" w:rsidRPr="0087358E" w:rsidRDefault="0087358E" w:rsidP="003A477E">
      <w:pPr>
        <w:adjustRightInd/>
        <w:rPr>
          <w:rFonts w:cs="Times New Roman"/>
        </w:rPr>
      </w:pPr>
      <w:r>
        <w:rPr>
          <w:rFonts w:cs="Times New Roman" w:hint="eastAsia"/>
        </w:rPr>
        <w:t>（</w:t>
      </w:r>
      <w:r w:rsidR="0080272B" w:rsidRPr="0080272B">
        <w:rPr>
          <w:rFonts w:hint="eastAsia"/>
          <w:sz w:val="22"/>
          <w:szCs w:val="22"/>
        </w:rPr>
        <w:t>児童発達支援ガイドラインを踏まえた</w:t>
      </w:r>
      <w:r w:rsidR="0080272B">
        <w:rPr>
          <w:rFonts w:hint="eastAsia"/>
          <w:sz w:val="22"/>
          <w:szCs w:val="22"/>
        </w:rPr>
        <w:t>地域</w:t>
      </w:r>
      <w:r w:rsidR="0080272B" w:rsidRPr="0080272B">
        <w:rPr>
          <w:rFonts w:hint="eastAsia"/>
          <w:sz w:val="22"/>
          <w:szCs w:val="22"/>
        </w:rPr>
        <w:t>支援</w:t>
      </w:r>
      <w:r w:rsidR="0080272B">
        <w:rPr>
          <w:rFonts w:hint="eastAsia"/>
          <w:sz w:val="22"/>
          <w:szCs w:val="22"/>
        </w:rPr>
        <w:t>、関係機関との連携</w:t>
      </w:r>
      <w:r w:rsidR="0080272B" w:rsidRPr="0080272B">
        <w:rPr>
          <w:rFonts w:hint="eastAsia"/>
          <w:sz w:val="22"/>
          <w:szCs w:val="22"/>
        </w:rPr>
        <w:t>内容を記載すること。</w:t>
      </w:r>
      <w:r>
        <w:rPr>
          <w:rFonts w:cs="Times New Roman" w:hint="eastAsia"/>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52"/>
      </w:tblGrid>
      <w:tr w:rsidR="00275763" w:rsidRPr="00571122" w:rsidTr="0080272B">
        <w:trPr>
          <w:trHeight w:val="13319"/>
        </w:trPr>
        <w:tc>
          <w:tcPr>
            <w:tcW w:w="9552" w:type="dxa"/>
            <w:shd w:val="clear" w:color="auto" w:fill="auto"/>
          </w:tcPr>
          <w:p w:rsidR="00275763" w:rsidRPr="00571122" w:rsidRDefault="00275763" w:rsidP="00571122">
            <w:pPr>
              <w:adjustRightInd/>
              <w:rPr>
                <w:rFonts w:cs="Times New Roman"/>
              </w:rPr>
            </w:pPr>
          </w:p>
        </w:tc>
      </w:tr>
    </w:tbl>
    <w:p w:rsidR="00200779" w:rsidRDefault="00200779" w:rsidP="0080272B">
      <w:pPr>
        <w:adjustRightInd/>
      </w:pPr>
    </w:p>
    <w:sectPr w:rsidR="00200779" w:rsidSect="00864F21">
      <w:headerReference w:type="default" r:id="rId7"/>
      <w:footerReference w:type="default" r:id="rId8"/>
      <w:type w:val="continuous"/>
      <w:pgSz w:w="11906" w:h="16838" w:code="9"/>
      <w:pgMar w:top="1418" w:right="1134" w:bottom="851" w:left="1418" w:header="567" w:footer="340" w:gutter="0"/>
      <w:pgNumType w:fmt="numberInDash" w:start="1"/>
      <w:cols w:space="720"/>
      <w:noEndnote/>
      <w:docGrid w:type="linesAndChars" w:linePitch="355" w:charSpace="-12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85C9D" w:rsidRDefault="00A85C9D">
      <w:r>
        <w:separator/>
      </w:r>
    </w:p>
  </w:endnote>
  <w:endnote w:type="continuationSeparator" w:id="0">
    <w:p w:rsidR="00A85C9D" w:rsidRDefault="00A85C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42BD6" w:rsidRDefault="00E42BD6" w:rsidP="00A76232">
    <w:pPr>
      <w:overflowPunct/>
      <w:autoSpaceDE w:val="0"/>
      <w:autoSpaceDN w:val="0"/>
      <w:jc w:val="center"/>
      <w:textAlignment w:val="auto"/>
      <w:rPr>
        <w:rStyle w:val="a5"/>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85C9D" w:rsidRDefault="00A85C9D">
      <w:r>
        <w:rPr>
          <w:rFonts w:cs="Times New Roman"/>
          <w:color w:val="auto"/>
          <w:sz w:val="2"/>
          <w:szCs w:val="2"/>
        </w:rPr>
        <w:continuationSeparator/>
      </w:r>
    </w:p>
  </w:footnote>
  <w:footnote w:type="continuationSeparator" w:id="0">
    <w:p w:rsidR="00A85C9D" w:rsidRDefault="00A85C9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42BD6" w:rsidRDefault="00FF6F1C" w:rsidP="00FF6F1C">
    <w:pPr>
      <w:pStyle w:val="a3"/>
      <w:jc w:val="right"/>
      <w:rPr>
        <w:sz w:val="32"/>
        <w:szCs w:val="32"/>
        <w:bdr w:val="single" w:sz="4" w:space="0" w:color="auto" w:frame="1"/>
      </w:rPr>
    </w:pPr>
    <w:r>
      <w:rPr>
        <w:rFonts w:hint="eastAsia"/>
        <w:sz w:val="32"/>
        <w:szCs w:val="32"/>
        <w:bdr w:val="single" w:sz="4" w:space="0" w:color="auto" w:frame="1"/>
      </w:rPr>
      <w:t>様</w:t>
    </w:r>
    <w:r w:rsidR="002935CC">
      <w:rPr>
        <w:rFonts w:hint="eastAsia"/>
        <w:sz w:val="32"/>
        <w:szCs w:val="32"/>
        <w:bdr w:val="single" w:sz="4" w:space="0" w:color="auto" w:frame="1"/>
      </w:rPr>
      <w:t>式８</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4D079D8"/>
    <w:multiLevelType w:val="hybridMultilevel"/>
    <w:tmpl w:val="2F36A60A"/>
    <w:lvl w:ilvl="0" w:tplc="107EF074">
      <w:start w:val="9"/>
      <w:numFmt w:val="bullet"/>
      <w:lvlText w:val="●"/>
      <w:lvlJc w:val="left"/>
      <w:pPr>
        <w:tabs>
          <w:tab w:val="num" w:pos="840"/>
        </w:tabs>
        <w:ind w:left="840" w:hanging="360"/>
      </w:pPr>
      <w:rPr>
        <w:rFonts w:ascii="ＭＳ 明朝" w:eastAsia="ＭＳ 明朝" w:hAnsi="ＭＳ 明朝" w:cs="ＭＳ 明朝" w:hint="eastAsia"/>
      </w:rPr>
    </w:lvl>
    <w:lvl w:ilvl="1" w:tplc="0409000B" w:tentative="1">
      <w:start w:val="1"/>
      <w:numFmt w:val="bullet"/>
      <w:lvlText w:val=""/>
      <w:lvlJc w:val="left"/>
      <w:pPr>
        <w:tabs>
          <w:tab w:val="num" w:pos="1320"/>
        </w:tabs>
        <w:ind w:left="1320" w:hanging="420"/>
      </w:pPr>
      <w:rPr>
        <w:rFonts w:ascii="Wingdings" w:hAnsi="Wingdings" w:hint="default"/>
      </w:rPr>
    </w:lvl>
    <w:lvl w:ilvl="2" w:tplc="0409000D" w:tentative="1">
      <w:start w:val="1"/>
      <w:numFmt w:val="bullet"/>
      <w:lvlText w:val=""/>
      <w:lvlJc w:val="left"/>
      <w:pPr>
        <w:tabs>
          <w:tab w:val="num" w:pos="1740"/>
        </w:tabs>
        <w:ind w:left="1740" w:hanging="420"/>
      </w:pPr>
      <w:rPr>
        <w:rFonts w:ascii="Wingdings" w:hAnsi="Wingdings" w:hint="default"/>
      </w:rPr>
    </w:lvl>
    <w:lvl w:ilvl="3" w:tplc="04090001" w:tentative="1">
      <w:start w:val="1"/>
      <w:numFmt w:val="bullet"/>
      <w:lvlText w:val=""/>
      <w:lvlJc w:val="left"/>
      <w:pPr>
        <w:tabs>
          <w:tab w:val="num" w:pos="2160"/>
        </w:tabs>
        <w:ind w:left="2160" w:hanging="420"/>
      </w:pPr>
      <w:rPr>
        <w:rFonts w:ascii="Wingdings" w:hAnsi="Wingdings" w:hint="default"/>
      </w:rPr>
    </w:lvl>
    <w:lvl w:ilvl="4" w:tplc="0409000B" w:tentative="1">
      <w:start w:val="1"/>
      <w:numFmt w:val="bullet"/>
      <w:lvlText w:val=""/>
      <w:lvlJc w:val="left"/>
      <w:pPr>
        <w:tabs>
          <w:tab w:val="num" w:pos="2580"/>
        </w:tabs>
        <w:ind w:left="2580" w:hanging="420"/>
      </w:pPr>
      <w:rPr>
        <w:rFonts w:ascii="Wingdings" w:hAnsi="Wingdings" w:hint="default"/>
      </w:rPr>
    </w:lvl>
    <w:lvl w:ilvl="5" w:tplc="0409000D" w:tentative="1">
      <w:start w:val="1"/>
      <w:numFmt w:val="bullet"/>
      <w:lvlText w:val=""/>
      <w:lvlJc w:val="left"/>
      <w:pPr>
        <w:tabs>
          <w:tab w:val="num" w:pos="3000"/>
        </w:tabs>
        <w:ind w:left="3000" w:hanging="420"/>
      </w:pPr>
      <w:rPr>
        <w:rFonts w:ascii="Wingdings" w:hAnsi="Wingdings" w:hint="default"/>
      </w:rPr>
    </w:lvl>
    <w:lvl w:ilvl="6" w:tplc="04090001" w:tentative="1">
      <w:start w:val="1"/>
      <w:numFmt w:val="bullet"/>
      <w:lvlText w:val=""/>
      <w:lvlJc w:val="left"/>
      <w:pPr>
        <w:tabs>
          <w:tab w:val="num" w:pos="3420"/>
        </w:tabs>
        <w:ind w:left="3420" w:hanging="420"/>
      </w:pPr>
      <w:rPr>
        <w:rFonts w:ascii="Wingdings" w:hAnsi="Wingdings" w:hint="default"/>
      </w:rPr>
    </w:lvl>
    <w:lvl w:ilvl="7" w:tplc="0409000B" w:tentative="1">
      <w:start w:val="1"/>
      <w:numFmt w:val="bullet"/>
      <w:lvlText w:val=""/>
      <w:lvlJc w:val="left"/>
      <w:pPr>
        <w:tabs>
          <w:tab w:val="num" w:pos="3840"/>
        </w:tabs>
        <w:ind w:left="3840" w:hanging="420"/>
      </w:pPr>
      <w:rPr>
        <w:rFonts w:ascii="Wingdings" w:hAnsi="Wingdings" w:hint="default"/>
      </w:rPr>
    </w:lvl>
    <w:lvl w:ilvl="8" w:tplc="0409000D" w:tentative="1">
      <w:start w:val="1"/>
      <w:numFmt w:val="bullet"/>
      <w:lvlText w:val=""/>
      <w:lvlJc w:val="left"/>
      <w:pPr>
        <w:tabs>
          <w:tab w:val="num" w:pos="4260"/>
        </w:tabs>
        <w:ind w:left="4260" w:hanging="420"/>
      </w:pPr>
      <w:rPr>
        <w:rFonts w:ascii="Wingdings" w:hAnsi="Wingdings" w:hint="default"/>
      </w:rPr>
    </w:lvl>
  </w:abstractNum>
  <w:abstractNum w:abstractNumId="1" w15:restartNumberingAfterBreak="0">
    <w:nsid w:val="3C607367"/>
    <w:multiLevelType w:val="hybridMultilevel"/>
    <w:tmpl w:val="409604EE"/>
    <w:lvl w:ilvl="0" w:tplc="404E83D6">
      <w:start w:val="9"/>
      <w:numFmt w:val="bullet"/>
      <w:lvlText w:val="○"/>
      <w:lvlJc w:val="left"/>
      <w:pPr>
        <w:tabs>
          <w:tab w:val="num" w:pos="3645"/>
        </w:tabs>
        <w:ind w:left="3645" w:hanging="360"/>
      </w:pPr>
      <w:rPr>
        <w:rFonts w:ascii="ＭＳ 明朝" w:eastAsia="ＭＳ 明朝" w:hAnsi="ＭＳ 明朝" w:cs="Times New Roman" w:hint="eastAsia"/>
      </w:rPr>
    </w:lvl>
    <w:lvl w:ilvl="1" w:tplc="0409000B" w:tentative="1">
      <w:start w:val="1"/>
      <w:numFmt w:val="bullet"/>
      <w:lvlText w:val=""/>
      <w:lvlJc w:val="left"/>
      <w:pPr>
        <w:tabs>
          <w:tab w:val="num" w:pos="4125"/>
        </w:tabs>
        <w:ind w:left="4125" w:hanging="420"/>
      </w:pPr>
      <w:rPr>
        <w:rFonts w:ascii="Wingdings" w:hAnsi="Wingdings" w:hint="default"/>
      </w:rPr>
    </w:lvl>
    <w:lvl w:ilvl="2" w:tplc="0409000D" w:tentative="1">
      <w:start w:val="1"/>
      <w:numFmt w:val="bullet"/>
      <w:lvlText w:val=""/>
      <w:lvlJc w:val="left"/>
      <w:pPr>
        <w:tabs>
          <w:tab w:val="num" w:pos="4545"/>
        </w:tabs>
        <w:ind w:left="4545" w:hanging="420"/>
      </w:pPr>
      <w:rPr>
        <w:rFonts w:ascii="Wingdings" w:hAnsi="Wingdings" w:hint="default"/>
      </w:rPr>
    </w:lvl>
    <w:lvl w:ilvl="3" w:tplc="04090001" w:tentative="1">
      <w:start w:val="1"/>
      <w:numFmt w:val="bullet"/>
      <w:lvlText w:val=""/>
      <w:lvlJc w:val="left"/>
      <w:pPr>
        <w:tabs>
          <w:tab w:val="num" w:pos="4965"/>
        </w:tabs>
        <w:ind w:left="4965" w:hanging="420"/>
      </w:pPr>
      <w:rPr>
        <w:rFonts w:ascii="Wingdings" w:hAnsi="Wingdings" w:hint="default"/>
      </w:rPr>
    </w:lvl>
    <w:lvl w:ilvl="4" w:tplc="0409000B" w:tentative="1">
      <w:start w:val="1"/>
      <w:numFmt w:val="bullet"/>
      <w:lvlText w:val=""/>
      <w:lvlJc w:val="left"/>
      <w:pPr>
        <w:tabs>
          <w:tab w:val="num" w:pos="5385"/>
        </w:tabs>
        <w:ind w:left="5385" w:hanging="420"/>
      </w:pPr>
      <w:rPr>
        <w:rFonts w:ascii="Wingdings" w:hAnsi="Wingdings" w:hint="default"/>
      </w:rPr>
    </w:lvl>
    <w:lvl w:ilvl="5" w:tplc="0409000D" w:tentative="1">
      <w:start w:val="1"/>
      <w:numFmt w:val="bullet"/>
      <w:lvlText w:val=""/>
      <w:lvlJc w:val="left"/>
      <w:pPr>
        <w:tabs>
          <w:tab w:val="num" w:pos="5805"/>
        </w:tabs>
        <w:ind w:left="5805" w:hanging="420"/>
      </w:pPr>
      <w:rPr>
        <w:rFonts w:ascii="Wingdings" w:hAnsi="Wingdings" w:hint="default"/>
      </w:rPr>
    </w:lvl>
    <w:lvl w:ilvl="6" w:tplc="04090001" w:tentative="1">
      <w:start w:val="1"/>
      <w:numFmt w:val="bullet"/>
      <w:lvlText w:val=""/>
      <w:lvlJc w:val="left"/>
      <w:pPr>
        <w:tabs>
          <w:tab w:val="num" w:pos="6225"/>
        </w:tabs>
        <w:ind w:left="6225" w:hanging="420"/>
      </w:pPr>
      <w:rPr>
        <w:rFonts w:ascii="Wingdings" w:hAnsi="Wingdings" w:hint="default"/>
      </w:rPr>
    </w:lvl>
    <w:lvl w:ilvl="7" w:tplc="0409000B" w:tentative="1">
      <w:start w:val="1"/>
      <w:numFmt w:val="bullet"/>
      <w:lvlText w:val=""/>
      <w:lvlJc w:val="left"/>
      <w:pPr>
        <w:tabs>
          <w:tab w:val="num" w:pos="6645"/>
        </w:tabs>
        <w:ind w:left="6645" w:hanging="420"/>
      </w:pPr>
      <w:rPr>
        <w:rFonts w:ascii="Wingdings" w:hAnsi="Wingdings" w:hint="default"/>
      </w:rPr>
    </w:lvl>
    <w:lvl w:ilvl="8" w:tplc="0409000D" w:tentative="1">
      <w:start w:val="1"/>
      <w:numFmt w:val="bullet"/>
      <w:lvlText w:val=""/>
      <w:lvlJc w:val="left"/>
      <w:pPr>
        <w:tabs>
          <w:tab w:val="num" w:pos="7065"/>
        </w:tabs>
        <w:ind w:left="7065" w:hanging="420"/>
      </w:pPr>
      <w:rPr>
        <w:rFonts w:ascii="Wingdings" w:hAnsi="Wingdings" w:hint="default"/>
      </w:rPr>
    </w:lvl>
  </w:abstractNum>
  <w:abstractNum w:abstractNumId="2" w15:restartNumberingAfterBreak="0">
    <w:nsid w:val="46B305DD"/>
    <w:multiLevelType w:val="hybridMultilevel"/>
    <w:tmpl w:val="4D8412BE"/>
    <w:lvl w:ilvl="0" w:tplc="ABA8FFE2">
      <w:start w:val="9"/>
      <w:numFmt w:val="bullet"/>
      <w:lvlText w:val="●"/>
      <w:lvlJc w:val="left"/>
      <w:pPr>
        <w:tabs>
          <w:tab w:val="num" w:pos="840"/>
        </w:tabs>
        <w:ind w:left="840" w:hanging="360"/>
      </w:pPr>
      <w:rPr>
        <w:rFonts w:ascii="ＭＳ 明朝" w:eastAsia="ＭＳ 明朝" w:hAnsi="ＭＳ 明朝" w:cs="ＭＳ 明朝" w:hint="eastAsia"/>
      </w:rPr>
    </w:lvl>
    <w:lvl w:ilvl="1" w:tplc="0409000B" w:tentative="1">
      <w:start w:val="1"/>
      <w:numFmt w:val="bullet"/>
      <w:lvlText w:val=""/>
      <w:lvlJc w:val="left"/>
      <w:pPr>
        <w:tabs>
          <w:tab w:val="num" w:pos="1320"/>
        </w:tabs>
        <w:ind w:left="1320" w:hanging="420"/>
      </w:pPr>
      <w:rPr>
        <w:rFonts w:ascii="Wingdings" w:hAnsi="Wingdings" w:hint="default"/>
      </w:rPr>
    </w:lvl>
    <w:lvl w:ilvl="2" w:tplc="0409000D" w:tentative="1">
      <w:start w:val="1"/>
      <w:numFmt w:val="bullet"/>
      <w:lvlText w:val=""/>
      <w:lvlJc w:val="left"/>
      <w:pPr>
        <w:tabs>
          <w:tab w:val="num" w:pos="1740"/>
        </w:tabs>
        <w:ind w:left="1740" w:hanging="420"/>
      </w:pPr>
      <w:rPr>
        <w:rFonts w:ascii="Wingdings" w:hAnsi="Wingdings" w:hint="default"/>
      </w:rPr>
    </w:lvl>
    <w:lvl w:ilvl="3" w:tplc="04090001" w:tentative="1">
      <w:start w:val="1"/>
      <w:numFmt w:val="bullet"/>
      <w:lvlText w:val=""/>
      <w:lvlJc w:val="left"/>
      <w:pPr>
        <w:tabs>
          <w:tab w:val="num" w:pos="2160"/>
        </w:tabs>
        <w:ind w:left="2160" w:hanging="420"/>
      </w:pPr>
      <w:rPr>
        <w:rFonts w:ascii="Wingdings" w:hAnsi="Wingdings" w:hint="default"/>
      </w:rPr>
    </w:lvl>
    <w:lvl w:ilvl="4" w:tplc="0409000B" w:tentative="1">
      <w:start w:val="1"/>
      <w:numFmt w:val="bullet"/>
      <w:lvlText w:val=""/>
      <w:lvlJc w:val="left"/>
      <w:pPr>
        <w:tabs>
          <w:tab w:val="num" w:pos="2580"/>
        </w:tabs>
        <w:ind w:left="2580" w:hanging="420"/>
      </w:pPr>
      <w:rPr>
        <w:rFonts w:ascii="Wingdings" w:hAnsi="Wingdings" w:hint="default"/>
      </w:rPr>
    </w:lvl>
    <w:lvl w:ilvl="5" w:tplc="0409000D" w:tentative="1">
      <w:start w:val="1"/>
      <w:numFmt w:val="bullet"/>
      <w:lvlText w:val=""/>
      <w:lvlJc w:val="left"/>
      <w:pPr>
        <w:tabs>
          <w:tab w:val="num" w:pos="3000"/>
        </w:tabs>
        <w:ind w:left="3000" w:hanging="420"/>
      </w:pPr>
      <w:rPr>
        <w:rFonts w:ascii="Wingdings" w:hAnsi="Wingdings" w:hint="default"/>
      </w:rPr>
    </w:lvl>
    <w:lvl w:ilvl="6" w:tplc="04090001" w:tentative="1">
      <w:start w:val="1"/>
      <w:numFmt w:val="bullet"/>
      <w:lvlText w:val=""/>
      <w:lvlJc w:val="left"/>
      <w:pPr>
        <w:tabs>
          <w:tab w:val="num" w:pos="3420"/>
        </w:tabs>
        <w:ind w:left="3420" w:hanging="420"/>
      </w:pPr>
      <w:rPr>
        <w:rFonts w:ascii="Wingdings" w:hAnsi="Wingdings" w:hint="default"/>
      </w:rPr>
    </w:lvl>
    <w:lvl w:ilvl="7" w:tplc="0409000B" w:tentative="1">
      <w:start w:val="1"/>
      <w:numFmt w:val="bullet"/>
      <w:lvlText w:val=""/>
      <w:lvlJc w:val="left"/>
      <w:pPr>
        <w:tabs>
          <w:tab w:val="num" w:pos="3840"/>
        </w:tabs>
        <w:ind w:left="3840" w:hanging="420"/>
      </w:pPr>
      <w:rPr>
        <w:rFonts w:ascii="Wingdings" w:hAnsi="Wingdings" w:hint="default"/>
      </w:rPr>
    </w:lvl>
    <w:lvl w:ilvl="8" w:tplc="0409000D" w:tentative="1">
      <w:start w:val="1"/>
      <w:numFmt w:val="bullet"/>
      <w:lvlText w:val=""/>
      <w:lvlJc w:val="left"/>
      <w:pPr>
        <w:tabs>
          <w:tab w:val="num" w:pos="4260"/>
        </w:tabs>
        <w:ind w:left="4260" w:hanging="420"/>
      </w:pPr>
      <w:rPr>
        <w:rFonts w:ascii="Wingdings" w:hAnsi="Wingdings" w:hint="default"/>
      </w:rPr>
    </w:lvl>
  </w:abstractNum>
  <w:abstractNum w:abstractNumId="3" w15:restartNumberingAfterBreak="0">
    <w:nsid w:val="524867CD"/>
    <w:multiLevelType w:val="hybridMultilevel"/>
    <w:tmpl w:val="0D56E4E6"/>
    <w:lvl w:ilvl="0" w:tplc="F39678F0">
      <w:start w:val="1"/>
      <w:numFmt w:val="decimal"/>
      <w:lvlText w:val="(%1)"/>
      <w:lvlJc w:val="left"/>
      <w:pPr>
        <w:tabs>
          <w:tab w:val="num" w:pos="714"/>
        </w:tabs>
        <w:ind w:left="714" w:hanging="480"/>
      </w:pPr>
      <w:rPr>
        <w:rFonts w:ascii="ＭＳ 明朝" w:eastAsia="ＭＳ 明朝" w:hAnsi="ＭＳ 明朝" w:hint="default"/>
      </w:rPr>
    </w:lvl>
    <w:lvl w:ilvl="1" w:tplc="04090017" w:tentative="1">
      <w:start w:val="1"/>
      <w:numFmt w:val="aiueoFullWidth"/>
      <w:lvlText w:val="(%2)"/>
      <w:lvlJc w:val="left"/>
      <w:pPr>
        <w:tabs>
          <w:tab w:val="num" w:pos="1074"/>
        </w:tabs>
        <w:ind w:left="1074" w:hanging="420"/>
      </w:pPr>
    </w:lvl>
    <w:lvl w:ilvl="2" w:tplc="04090011" w:tentative="1">
      <w:start w:val="1"/>
      <w:numFmt w:val="decimalEnclosedCircle"/>
      <w:lvlText w:val="%3"/>
      <w:lvlJc w:val="left"/>
      <w:pPr>
        <w:tabs>
          <w:tab w:val="num" w:pos="1494"/>
        </w:tabs>
        <w:ind w:left="1494" w:hanging="420"/>
      </w:pPr>
    </w:lvl>
    <w:lvl w:ilvl="3" w:tplc="0409000F" w:tentative="1">
      <w:start w:val="1"/>
      <w:numFmt w:val="decimal"/>
      <w:lvlText w:val="%4."/>
      <w:lvlJc w:val="left"/>
      <w:pPr>
        <w:tabs>
          <w:tab w:val="num" w:pos="1914"/>
        </w:tabs>
        <w:ind w:left="1914" w:hanging="420"/>
      </w:pPr>
    </w:lvl>
    <w:lvl w:ilvl="4" w:tplc="04090017" w:tentative="1">
      <w:start w:val="1"/>
      <w:numFmt w:val="aiueoFullWidth"/>
      <w:lvlText w:val="(%5)"/>
      <w:lvlJc w:val="left"/>
      <w:pPr>
        <w:tabs>
          <w:tab w:val="num" w:pos="2334"/>
        </w:tabs>
        <w:ind w:left="2334" w:hanging="420"/>
      </w:pPr>
    </w:lvl>
    <w:lvl w:ilvl="5" w:tplc="04090011" w:tentative="1">
      <w:start w:val="1"/>
      <w:numFmt w:val="decimalEnclosedCircle"/>
      <w:lvlText w:val="%6"/>
      <w:lvlJc w:val="left"/>
      <w:pPr>
        <w:tabs>
          <w:tab w:val="num" w:pos="2754"/>
        </w:tabs>
        <w:ind w:left="2754" w:hanging="420"/>
      </w:pPr>
    </w:lvl>
    <w:lvl w:ilvl="6" w:tplc="0409000F" w:tentative="1">
      <w:start w:val="1"/>
      <w:numFmt w:val="decimal"/>
      <w:lvlText w:val="%7."/>
      <w:lvlJc w:val="left"/>
      <w:pPr>
        <w:tabs>
          <w:tab w:val="num" w:pos="3174"/>
        </w:tabs>
        <w:ind w:left="3174" w:hanging="420"/>
      </w:pPr>
    </w:lvl>
    <w:lvl w:ilvl="7" w:tplc="04090017" w:tentative="1">
      <w:start w:val="1"/>
      <w:numFmt w:val="aiueoFullWidth"/>
      <w:lvlText w:val="(%8)"/>
      <w:lvlJc w:val="left"/>
      <w:pPr>
        <w:tabs>
          <w:tab w:val="num" w:pos="3594"/>
        </w:tabs>
        <w:ind w:left="3594" w:hanging="420"/>
      </w:pPr>
    </w:lvl>
    <w:lvl w:ilvl="8" w:tplc="04090011" w:tentative="1">
      <w:start w:val="1"/>
      <w:numFmt w:val="decimalEnclosedCircle"/>
      <w:lvlText w:val="%9"/>
      <w:lvlJc w:val="left"/>
      <w:pPr>
        <w:tabs>
          <w:tab w:val="num" w:pos="4014"/>
        </w:tabs>
        <w:ind w:left="4014" w:hanging="420"/>
      </w:pPr>
    </w:lvl>
  </w:abstractNum>
  <w:abstractNum w:abstractNumId="4" w15:restartNumberingAfterBreak="0">
    <w:nsid w:val="63FA415E"/>
    <w:multiLevelType w:val="hybridMultilevel"/>
    <w:tmpl w:val="BB624BB6"/>
    <w:lvl w:ilvl="0" w:tplc="B846DCF8">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76735F03"/>
    <w:multiLevelType w:val="hybridMultilevel"/>
    <w:tmpl w:val="AF68C4D2"/>
    <w:lvl w:ilvl="0" w:tplc="81864FFA">
      <w:start w:val="1"/>
      <w:numFmt w:val="decimalEnclosedCircle"/>
      <w:lvlText w:val="%1"/>
      <w:lvlJc w:val="left"/>
      <w:pPr>
        <w:tabs>
          <w:tab w:val="num" w:pos="600"/>
        </w:tabs>
        <w:ind w:left="600" w:hanging="360"/>
      </w:pPr>
      <w:rPr>
        <w:rFonts w:hint="default"/>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6" w15:restartNumberingAfterBreak="0">
    <w:nsid w:val="7BB7690A"/>
    <w:multiLevelType w:val="hybridMultilevel"/>
    <w:tmpl w:val="19621C56"/>
    <w:lvl w:ilvl="0" w:tplc="6DFCBED2">
      <w:start w:val="5"/>
      <w:numFmt w:val="bullet"/>
      <w:lvlText w:val="・"/>
      <w:lvlJc w:val="left"/>
      <w:pPr>
        <w:tabs>
          <w:tab w:val="num" w:pos="1305"/>
        </w:tabs>
        <w:ind w:left="1305" w:hanging="360"/>
      </w:pPr>
      <w:rPr>
        <w:rFonts w:ascii="ＭＳ 明朝" w:eastAsia="ＭＳ 明朝" w:hAnsi="ＭＳ 明朝" w:cs="Times New Roman" w:hint="eastAsia"/>
      </w:rPr>
    </w:lvl>
    <w:lvl w:ilvl="1" w:tplc="0409000B" w:tentative="1">
      <w:start w:val="1"/>
      <w:numFmt w:val="bullet"/>
      <w:lvlText w:val=""/>
      <w:lvlJc w:val="left"/>
      <w:pPr>
        <w:tabs>
          <w:tab w:val="num" w:pos="1785"/>
        </w:tabs>
        <w:ind w:left="1785" w:hanging="420"/>
      </w:pPr>
      <w:rPr>
        <w:rFonts w:ascii="Wingdings" w:hAnsi="Wingdings" w:hint="default"/>
      </w:rPr>
    </w:lvl>
    <w:lvl w:ilvl="2" w:tplc="0409000D" w:tentative="1">
      <w:start w:val="1"/>
      <w:numFmt w:val="bullet"/>
      <w:lvlText w:val=""/>
      <w:lvlJc w:val="left"/>
      <w:pPr>
        <w:tabs>
          <w:tab w:val="num" w:pos="2205"/>
        </w:tabs>
        <w:ind w:left="2205" w:hanging="420"/>
      </w:pPr>
      <w:rPr>
        <w:rFonts w:ascii="Wingdings" w:hAnsi="Wingdings" w:hint="default"/>
      </w:rPr>
    </w:lvl>
    <w:lvl w:ilvl="3" w:tplc="04090001" w:tentative="1">
      <w:start w:val="1"/>
      <w:numFmt w:val="bullet"/>
      <w:lvlText w:val=""/>
      <w:lvlJc w:val="left"/>
      <w:pPr>
        <w:tabs>
          <w:tab w:val="num" w:pos="2625"/>
        </w:tabs>
        <w:ind w:left="2625" w:hanging="420"/>
      </w:pPr>
      <w:rPr>
        <w:rFonts w:ascii="Wingdings" w:hAnsi="Wingdings" w:hint="default"/>
      </w:rPr>
    </w:lvl>
    <w:lvl w:ilvl="4" w:tplc="0409000B" w:tentative="1">
      <w:start w:val="1"/>
      <w:numFmt w:val="bullet"/>
      <w:lvlText w:val=""/>
      <w:lvlJc w:val="left"/>
      <w:pPr>
        <w:tabs>
          <w:tab w:val="num" w:pos="3045"/>
        </w:tabs>
        <w:ind w:left="3045" w:hanging="420"/>
      </w:pPr>
      <w:rPr>
        <w:rFonts w:ascii="Wingdings" w:hAnsi="Wingdings" w:hint="default"/>
      </w:rPr>
    </w:lvl>
    <w:lvl w:ilvl="5" w:tplc="0409000D" w:tentative="1">
      <w:start w:val="1"/>
      <w:numFmt w:val="bullet"/>
      <w:lvlText w:val=""/>
      <w:lvlJc w:val="left"/>
      <w:pPr>
        <w:tabs>
          <w:tab w:val="num" w:pos="3465"/>
        </w:tabs>
        <w:ind w:left="3465" w:hanging="420"/>
      </w:pPr>
      <w:rPr>
        <w:rFonts w:ascii="Wingdings" w:hAnsi="Wingdings" w:hint="default"/>
      </w:rPr>
    </w:lvl>
    <w:lvl w:ilvl="6" w:tplc="04090001" w:tentative="1">
      <w:start w:val="1"/>
      <w:numFmt w:val="bullet"/>
      <w:lvlText w:val=""/>
      <w:lvlJc w:val="left"/>
      <w:pPr>
        <w:tabs>
          <w:tab w:val="num" w:pos="3885"/>
        </w:tabs>
        <w:ind w:left="3885" w:hanging="420"/>
      </w:pPr>
      <w:rPr>
        <w:rFonts w:ascii="Wingdings" w:hAnsi="Wingdings" w:hint="default"/>
      </w:rPr>
    </w:lvl>
    <w:lvl w:ilvl="7" w:tplc="0409000B" w:tentative="1">
      <w:start w:val="1"/>
      <w:numFmt w:val="bullet"/>
      <w:lvlText w:val=""/>
      <w:lvlJc w:val="left"/>
      <w:pPr>
        <w:tabs>
          <w:tab w:val="num" w:pos="4305"/>
        </w:tabs>
        <w:ind w:left="4305" w:hanging="420"/>
      </w:pPr>
      <w:rPr>
        <w:rFonts w:ascii="Wingdings" w:hAnsi="Wingdings" w:hint="default"/>
      </w:rPr>
    </w:lvl>
    <w:lvl w:ilvl="8" w:tplc="0409000D" w:tentative="1">
      <w:start w:val="1"/>
      <w:numFmt w:val="bullet"/>
      <w:lvlText w:val=""/>
      <w:lvlJc w:val="left"/>
      <w:pPr>
        <w:tabs>
          <w:tab w:val="num" w:pos="4725"/>
        </w:tabs>
        <w:ind w:left="4725" w:hanging="420"/>
      </w:pPr>
      <w:rPr>
        <w:rFonts w:ascii="Wingdings" w:hAnsi="Wingdings" w:hint="default"/>
      </w:rPr>
    </w:lvl>
  </w:abstractNum>
  <w:num w:numId="1">
    <w:abstractNumId w:val="6"/>
  </w:num>
  <w:num w:numId="2">
    <w:abstractNumId w:val="1"/>
  </w:num>
  <w:num w:numId="3">
    <w:abstractNumId w:val="3"/>
  </w:num>
  <w:num w:numId="4">
    <w:abstractNumId w:val="5"/>
  </w:num>
  <w:num w:numId="5">
    <w:abstractNumId w:val="4"/>
  </w:num>
  <w:num w:numId="6">
    <w:abstractNumId w:val="2"/>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rawingGridHorizontalSpacing w:val="117"/>
  <w:drawingGridVerticalSpacing w:val="355"/>
  <w:displayHorizontalDrawingGridEvery w:val="0"/>
  <w:doNotShadeFormData/>
  <w:characterSpacingControl w:val="compressPunctuation"/>
  <w:noLineBreaksAfter w:lang="ja-JP" w:val="([{〈《「『【〔（［｛｢"/>
  <w:noLineBreaksBefore w:lang="ja-JP" w:val="!),.?]}、。〉》」』】〕！），．？］｝｡｣､ﾞﾟ"/>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1797"/>
    <w:rsid w:val="000010CF"/>
    <w:rsid w:val="0002523B"/>
    <w:rsid w:val="00040DAA"/>
    <w:rsid w:val="00050E0F"/>
    <w:rsid w:val="00073AF1"/>
    <w:rsid w:val="0008258D"/>
    <w:rsid w:val="000826F2"/>
    <w:rsid w:val="000832DA"/>
    <w:rsid w:val="00085891"/>
    <w:rsid w:val="0009463E"/>
    <w:rsid w:val="000A5E1E"/>
    <w:rsid w:val="000B3495"/>
    <w:rsid w:val="000B3604"/>
    <w:rsid w:val="000C44E0"/>
    <w:rsid w:val="000D5113"/>
    <w:rsid w:val="000D7F4D"/>
    <w:rsid w:val="000E58F6"/>
    <w:rsid w:val="00112D50"/>
    <w:rsid w:val="0011508D"/>
    <w:rsid w:val="0012442B"/>
    <w:rsid w:val="00125D82"/>
    <w:rsid w:val="0013018E"/>
    <w:rsid w:val="00134999"/>
    <w:rsid w:val="001561BE"/>
    <w:rsid w:val="00160D86"/>
    <w:rsid w:val="00177C5B"/>
    <w:rsid w:val="001A2658"/>
    <w:rsid w:val="001B366B"/>
    <w:rsid w:val="001C45B3"/>
    <w:rsid w:val="001C6101"/>
    <w:rsid w:val="001E1D58"/>
    <w:rsid w:val="001E4C69"/>
    <w:rsid w:val="001F430D"/>
    <w:rsid w:val="001F5FF6"/>
    <w:rsid w:val="00200779"/>
    <w:rsid w:val="0020490C"/>
    <w:rsid w:val="00211520"/>
    <w:rsid w:val="0021598A"/>
    <w:rsid w:val="0021627B"/>
    <w:rsid w:val="00225A9C"/>
    <w:rsid w:val="00241989"/>
    <w:rsid w:val="0025125D"/>
    <w:rsid w:val="00253060"/>
    <w:rsid w:val="00261919"/>
    <w:rsid w:val="0026643E"/>
    <w:rsid w:val="00271935"/>
    <w:rsid w:val="00275763"/>
    <w:rsid w:val="002935CC"/>
    <w:rsid w:val="002A60B4"/>
    <w:rsid w:val="002B3CE0"/>
    <w:rsid w:val="002B4F4D"/>
    <w:rsid w:val="002B52D9"/>
    <w:rsid w:val="002B7C49"/>
    <w:rsid w:val="002D62E4"/>
    <w:rsid w:val="002E48B7"/>
    <w:rsid w:val="002F1F0B"/>
    <w:rsid w:val="002F21FB"/>
    <w:rsid w:val="002F7071"/>
    <w:rsid w:val="00311837"/>
    <w:rsid w:val="00314A7B"/>
    <w:rsid w:val="00336C72"/>
    <w:rsid w:val="003453D3"/>
    <w:rsid w:val="003637AC"/>
    <w:rsid w:val="00366E12"/>
    <w:rsid w:val="00367012"/>
    <w:rsid w:val="003717E8"/>
    <w:rsid w:val="00382997"/>
    <w:rsid w:val="00384795"/>
    <w:rsid w:val="00392087"/>
    <w:rsid w:val="00395E7A"/>
    <w:rsid w:val="003A3470"/>
    <w:rsid w:val="003A477E"/>
    <w:rsid w:val="003A5021"/>
    <w:rsid w:val="003B1AC1"/>
    <w:rsid w:val="003C1199"/>
    <w:rsid w:val="003D0E59"/>
    <w:rsid w:val="003E7BBE"/>
    <w:rsid w:val="003F27EE"/>
    <w:rsid w:val="003F4250"/>
    <w:rsid w:val="003F531A"/>
    <w:rsid w:val="00404568"/>
    <w:rsid w:val="00410A26"/>
    <w:rsid w:val="00436276"/>
    <w:rsid w:val="00436B3E"/>
    <w:rsid w:val="00462E84"/>
    <w:rsid w:val="00467E55"/>
    <w:rsid w:val="00477283"/>
    <w:rsid w:val="00477D1C"/>
    <w:rsid w:val="004822E2"/>
    <w:rsid w:val="004A2077"/>
    <w:rsid w:val="004A7F39"/>
    <w:rsid w:val="004B6609"/>
    <w:rsid w:val="004C11E2"/>
    <w:rsid w:val="004C62CF"/>
    <w:rsid w:val="004E5B3E"/>
    <w:rsid w:val="004F6249"/>
    <w:rsid w:val="00520402"/>
    <w:rsid w:val="005223C2"/>
    <w:rsid w:val="00525D4D"/>
    <w:rsid w:val="005472A7"/>
    <w:rsid w:val="005571E5"/>
    <w:rsid w:val="00562879"/>
    <w:rsid w:val="00562A07"/>
    <w:rsid w:val="0056393E"/>
    <w:rsid w:val="00564F82"/>
    <w:rsid w:val="00571122"/>
    <w:rsid w:val="005A6E34"/>
    <w:rsid w:val="005A7EC1"/>
    <w:rsid w:val="005B5787"/>
    <w:rsid w:val="005C1FD0"/>
    <w:rsid w:val="005D2156"/>
    <w:rsid w:val="005E416D"/>
    <w:rsid w:val="005F0299"/>
    <w:rsid w:val="005F09F3"/>
    <w:rsid w:val="00603AFC"/>
    <w:rsid w:val="0061287E"/>
    <w:rsid w:val="00622F1B"/>
    <w:rsid w:val="006255AD"/>
    <w:rsid w:val="006302DD"/>
    <w:rsid w:val="0064044B"/>
    <w:rsid w:val="00644FE2"/>
    <w:rsid w:val="006543F3"/>
    <w:rsid w:val="00665F0C"/>
    <w:rsid w:val="00673238"/>
    <w:rsid w:val="0067727F"/>
    <w:rsid w:val="006856F2"/>
    <w:rsid w:val="006A298E"/>
    <w:rsid w:val="006C4604"/>
    <w:rsid w:val="006C5240"/>
    <w:rsid w:val="006C5DD1"/>
    <w:rsid w:val="006D43F3"/>
    <w:rsid w:val="006E2912"/>
    <w:rsid w:val="006F2DA5"/>
    <w:rsid w:val="0070079E"/>
    <w:rsid w:val="007068F0"/>
    <w:rsid w:val="00711B5A"/>
    <w:rsid w:val="00713444"/>
    <w:rsid w:val="00713FA9"/>
    <w:rsid w:val="00716278"/>
    <w:rsid w:val="00721147"/>
    <w:rsid w:val="00722102"/>
    <w:rsid w:val="007228B3"/>
    <w:rsid w:val="007230D1"/>
    <w:rsid w:val="00727FEA"/>
    <w:rsid w:val="0074583B"/>
    <w:rsid w:val="00746C5F"/>
    <w:rsid w:val="007532B8"/>
    <w:rsid w:val="00756AAC"/>
    <w:rsid w:val="00763DFD"/>
    <w:rsid w:val="00766D6F"/>
    <w:rsid w:val="007679EC"/>
    <w:rsid w:val="00772C96"/>
    <w:rsid w:val="00792F8C"/>
    <w:rsid w:val="00795DB7"/>
    <w:rsid w:val="007A7622"/>
    <w:rsid w:val="007C5A6F"/>
    <w:rsid w:val="007D1F76"/>
    <w:rsid w:val="007D7375"/>
    <w:rsid w:val="007D7EDC"/>
    <w:rsid w:val="007E73AA"/>
    <w:rsid w:val="007F4388"/>
    <w:rsid w:val="007F7836"/>
    <w:rsid w:val="008003C0"/>
    <w:rsid w:val="0080272B"/>
    <w:rsid w:val="00827A19"/>
    <w:rsid w:val="00830407"/>
    <w:rsid w:val="008346E6"/>
    <w:rsid w:val="00844950"/>
    <w:rsid w:val="00855034"/>
    <w:rsid w:val="00856159"/>
    <w:rsid w:val="00857661"/>
    <w:rsid w:val="008611E1"/>
    <w:rsid w:val="00864F21"/>
    <w:rsid w:val="0087358E"/>
    <w:rsid w:val="008778C3"/>
    <w:rsid w:val="008835A0"/>
    <w:rsid w:val="008920E6"/>
    <w:rsid w:val="0089353B"/>
    <w:rsid w:val="008A1A47"/>
    <w:rsid w:val="008A4B41"/>
    <w:rsid w:val="008A5DDF"/>
    <w:rsid w:val="008C56A9"/>
    <w:rsid w:val="008D6D2D"/>
    <w:rsid w:val="008E10D5"/>
    <w:rsid w:val="008E6B1E"/>
    <w:rsid w:val="008E7FCB"/>
    <w:rsid w:val="008F5362"/>
    <w:rsid w:val="00911249"/>
    <w:rsid w:val="0091259D"/>
    <w:rsid w:val="00935D76"/>
    <w:rsid w:val="009741C5"/>
    <w:rsid w:val="00974E38"/>
    <w:rsid w:val="00981957"/>
    <w:rsid w:val="0098397D"/>
    <w:rsid w:val="00997A19"/>
    <w:rsid w:val="009A1ACC"/>
    <w:rsid w:val="009A594C"/>
    <w:rsid w:val="009B785D"/>
    <w:rsid w:val="009C3874"/>
    <w:rsid w:val="009C44DD"/>
    <w:rsid w:val="00A0058B"/>
    <w:rsid w:val="00A03205"/>
    <w:rsid w:val="00A10775"/>
    <w:rsid w:val="00A31F3B"/>
    <w:rsid w:val="00A61C97"/>
    <w:rsid w:val="00A72445"/>
    <w:rsid w:val="00A73C2A"/>
    <w:rsid w:val="00A746F9"/>
    <w:rsid w:val="00A75CAB"/>
    <w:rsid w:val="00A76232"/>
    <w:rsid w:val="00A82653"/>
    <w:rsid w:val="00A85769"/>
    <w:rsid w:val="00A85C9D"/>
    <w:rsid w:val="00AD380D"/>
    <w:rsid w:val="00AE0B94"/>
    <w:rsid w:val="00AF17B1"/>
    <w:rsid w:val="00AF19B8"/>
    <w:rsid w:val="00AF236A"/>
    <w:rsid w:val="00AF4CE7"/>
    <w:rsid w:val="00B03072"/>
    <w:rsid w:val="00B24825"/>
    <w:rsid w:val="00B26354"/>
    <w:rsid w:val="00B30203"/>
    <w:rsid w:val="00B30C89"/>
    <w:rsid w:val="00B33897"/>
    <w:rsid w:val="00B4516C"/>
    <w:rsid w:val="00B52880"/>
    <w:rsid w:val="00B628A3"/>
    <w:rsid w:val="00B70B4D"/>
    <w:rsid w:val="00B7702C"/>
    <w:rsid w:val="00B936B6"/>
    <w:rsid w:val="00B96D76"/>
    <w:rsid w:val="00BA2BE3"/>
    <w:rsid w:val="00BB29BC"/>
    <w:rsid w:val="00BB2A14"/>
    <w:rsid w:val="00BB7FCB"/>
    <w:rsid w:val="00BC4BF6"/>
    <w:rsid w:val="00BC660E"/>
    <w:rsid w:val="00BE169E"/>
    <w:rsid w:val="00BE199C"/>
    <w:rsid w:val="00BF269E"/>
    <w:rsid w:val="00BF3728"/>
    <w:rsid w:val="00C11AB4"/>
    <w:rsid w:val="00C14B44"/>
    <w:rsid w:val="00C20807"/>
    <w:rsid w:val="00C402C7"/>
    <w:rsid w:val="00C57E4A"/>
    <w:rsid w:val="00C8651D"/>
    <w:rsid w:val="00C87946"/>
    <w:rsid w:val="00C928C4"/>
    <w:rsid w:val="00C95448"/>
    <w:rsid w:val="00CA2C8C"/>
    <w:rsid w:val="00CA4E17"/>
    <w:rsid w:val="00CB6FEC"/>
    <w:rsid w:val="00CC7FD6"/>
    <w:rsid w:val="00CD1D12"/>
    <w:rsid w:val="00CD7D1B"/>
    <w:rsid w:val="00CE06B7"/>
    <w:rsid w:val="00CF1329"/>
    <w:rsid w:val="00CF1590"/>
    <w:rsid w:val="00CF70EF"/>
    <w:rsid w:val="00CF75C1"/>
    <w:rsid w:val="00CF79EE"/>
    <w:rsid w:val="00D059C6"/>
    <w:rsid w:val="00D13848"/>
    <w:rsid w:val="00D22184"/>
    <w:rsid w:val="00D26536"/>
    <w:rsid w:val="00D27D4E"/>
    <w:rsid w:val="00D31738"/>
    <w:rsid w:val="00D31797"/>
    <w:rsid w:val="00D33A82"/>
    <w:rsid w:val="00D35158"/>
    <w:rsid w:val="00D70249"/>
    <w:rsid w:val="00D77F2B"/>
    <w:rsid w:val="00DB0EF7"/>
    <w:rsid w:val="00DC7825"/>
    <w:rsid w:val="00DD694E"/>
    <w:rsid w:val="00DE12A4"/>
    <w:rsid w:val="00E032F5"/>
    <w:rsid w:val="00E11761"/>
    <w:rsid w:val="00E27CC8"/>
    <w:rsid w:val="00E30CED"/>
    <w:rsid w:val="00E406DA"/>
    <w:rsid w:val="00E4120E"/>
    <w:rsid w:val="00E42BD6"/>
    <w:rsid w:val="00E449C3"/>
    <w:rsid w:val="00E9435F"/>
    <w:rsid w:val="00EA2BC1"/>
    <w:rsid w:val="00EA6A2D"/>
    <w:rsid w:val="00EA71B0"/>
    <w:rsid w:val="00EC1864"/>
    <w:rsid w:val="00EC2C9E"/>
    <w:rsid w:val="00EC3105"/>
    <w:rsid w:val="00ED1C20"/>
    <w:rsid w:val="00EE4CC4"/>
    <w:rsid w:val="00EE6124"/>
    <w:rsid w:val="00EE7420"/>
    <w:rsid w:val="00EF43AD"/>
    <w:rsid w:val="00EF7652"/>
    <w:rsid w:val="00F03538"/>
    <w:rsid w:val="00F13D6D"/>
    <w:rsid w:val="00F20597"/>
    <w:rsid w:val="00F23A6E"/>
    <w:rsid w:val="00F34DB7"/>
    <w:rsid w:val="00F425AA"/>
    <w:rsid w:val="00F44BFE"/>
    <w:rsid w:val="00F63536"/>
    <w:rsid w:val="00F77B0B"/>
    <w:rsid w:val="00F8433F"/>
    <w:rsid w:val="00F9137A"/>
    <w:rsid w:val="00FB1C14"/>
    <w:rsid w:val="00FB35A7"/>
    <w:rsid w:val="00FB72D9"/>
    <w:rsid w:val="00FE638C"/>
    <w:rsid w:val="00FF1C0C"/>
    <w:rsid w:val="00FF6F1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v:textbox inset="5.85pt,.7pt,5.85pt,.7pt"/>
    </o:shapedefaults>
    <o:shapelayout v:ext="edit">
      <o:idmap v:ext="edit" data="1"/>
    </o:shapelayout>
  </w:shapeDefaults>
  <w:doNotEmbedSmartTags/>
  <w:decimalSymbol w:val="."/>
  <w:listSeparator w:val=","/>
  <w14:docId w14:val="24CDB748"/>
  <w15:docId w15:val="{E2F71202-9559-47A7-B362-6F18B1D81F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ＭＳ 明朝" w:hAnsi="Times New Roman"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31797"/>
    <w:pPr>
      <w:widowControl w:val="0"/>
      <w:overflowPunct w:val="0"/>
      <w:adjustRightInd w:val="0"/>
      <w:jc w:val="both"/>
      <w:textAlignment w:val="baseline"/>
    </w:pPr>
    <w:rPr>
      <w:rFonts w:ascii="ＭＳ 明朝" w:cs="ＭＳ 明朝"/>
      <w:color w:val="00000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D31797"/>
    <w:pPr>
      <w:tabs>
        <w:tab w:val="center" w:pos="4252"/>
        <w:tab w:val="right" w:pos="8504"/>
      </w:tabs>
      <w:snapToGrid w:val="0"/>
    </w:pPr>
  </w:style>
  <w:style w:type="paragraph" w:styleId="a4">
    <w:name w:val="footer"/>
    <w:basedOn w:val="a"/>
    <w:rsid w:val="00D31797"/>
    <w:pPr>
      <w:tabs>
        <w:tab w:val="center" w:pos="4252"/>
        <w:tab w:val="right" w:pos="8504"/>
      </w:tabs>
      <w:snapToGrid w:val="0"/>
    </w:pPr>
  </w:style>
  <w:style w:type="character" w:styleId="a5">
    <w:name w:val="page number"/>
    <w:basedOn w:val="a0"/>
    <w:rsid w:val="00A76232"/>
  </w:style>
  <w:style w:type="table" w:styleId="a6">
    <w:name w:val="Table Grid"/>
    <w:basedOn w:val="a1"/>
    <w:rsid w:val="001F5FF6"/>
    <w:pPr>
      <w:widowControl w:val="0"/>
      <w:overflowPunct w:val="0"/>
      <w:adjustRightInd w:val="0"/>
      <w:jc w:val="both"/>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Balloon Text"/>
    <w:basedOn w:val="a"/>
    <w:semiHidden/>
    <w:rsid w:val="00085891"/>
    <w:rPr>
      <w:rFonts w:ascii="Arial" w:eastAsia="ＭＳ ゴシック" w:hAnsi="Arial"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7994978">
      <w:bodyDiv w:val="1"/>
      <w:marLeft w:val="0"/>
      <w:marRight w:val="0"/>
      <w:marTop w:val="0"/>
      <w:marBottom w:val="0"/>
      <w:divBdr>
        <w:top w:val="none" w:sz="0" w:space="0" w:color="auto"/>
        <w:left w:val="none" w:sz="0" w:space="0" w:color="auto"/>
        <w:bottom w:val="none" w:sz="0" w:space="0" w:color="auto"/>
        <w:right w:val="none" w:sz="0" w:space="0" w:color="auto"/>
      </w:divBdr>
    </w:div>
    <w:div w:id="1464159408">
      <w:bodyDiv w:val="1"/>
      <w:marLeft w:val="0"/>
      <w:marRight w:val="0"/>
      <w:marTop w:val="0"/>
      <w:marBottom w:val="0"/>
      <w:divBdr>
        <w:top w:val="none" w:sz="0" w:space="0" w:color="auto"/>
        <w:left w:val="none" w:sz="0" w:space="0" w:color="auto"/>
        <w:bottom w:val="none" w:sz="0" w:space="0" w:color="auto"/>
        <w:right w:val="none" w:sz="0" w:space="0" w:color="auto"/>
      </w:divBdr>
    </w:div>
    <w:div w:id="1714113349">
      <w:bodyDiv w:val="1"/>
      <w:marLeft w:val="0"/>
      <w:marRight w:val="0"/>
      <w:marTop w:val="0"/>
      <w:marBottom w:val="0"/>
      <w:divBdr>
        <w:top w:val="none" w:sz="0" w:space="0" w:color="auto"/>
        <w:left w:val="none" w:sz="0" w:space="0" w:color="auto"/>
        <w:bottom w:val="none" w:sz="0" w:space="0" w:color="auto"/>
        <w:right w:val="none" w:sz="0" w:space="0" w:color="auto"/>
      </w:divBdr>
    </w:div>
    <w:div w:id="18605872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4</Pages>
  <Words>61</Words>
  <Characters>354</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平成　　年　　月　　日</vt:lpstr>
      <vt:lpstr>平成　　年　　月　　日</vt:lpstr>
    </vt:vector>
  </TitlesOfParts>
  <Company>福岡市</Company>
  <LinksUpToDate>false</LinksUpToDate>
  <CharactersWithSpaces>414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平成　　年　　月　　日</dc:title>
  <dc:creator>FINE_User</dc:creator>
  <cp:lastModifiedBy>こ発　大庭</cp:lastModifiedBy>
  <cp:revision>11</cp:revision>
  <cp:lastPrinted>2024-04-18T23:26:00Z</cp:lastPrinted>
  <dcterms:created xsi:type="dcterms:W3CDTF">2017-07-07T04:18:00Z</dcterms:created>
  <dcterms:modified xsi:type="dcterms:W3CDTF">2024-05-02T07:39:00Z</dcterms:modified>
</cp:coreProperties>
</file>