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A6" w:rsidRDefault="00350578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 xml:space="preserve">　</w:t>
      </w:r>
    </w:p>
    <w:p w:rsidR="006750A6" w:rsidRDefault="006750A6">
      <w:pPr>
        <w:rPr>
          <w:rFonts w:hint="eastAsia"/>
        </w:rPr>
      </w:pPr>
    </w:p>
    <w:p w:rsidR="006750A6" w:rsidRDefault="00350578">
      <w:pPr>
        <w:jc w:val="center"/>
        <w:rPr>
          <w:rFonts w:hint="eastAsia"/>
        </w:rPr>
      </w:pPr>
      <w:r>
        <w:rPr>
          <w:rFonts w:hint="eastAsia"/>
        </w:rPr>
        <w:t>移送取扱所変更許可及び仮使用承認申請書</w:t>
      </w:r>
    </w:p>
    <w:p w:rsidR="006750A6" w:rsidRDefault="006750A6">
      <w:pPr>
        <w:jc w:val="center"/>
        <w:rPr>
          <w:rFonts w:hint="eastAsia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000000">
        <w:trPr>
          <w:trHeight w:val="1491"/>
        </w:trPr>
        <w:tc>
          <w:tcPr>
            <w:tcW w:w="9255" w:type="dxa"/>
            <w:gridSpan w:val="7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750A6" w:rsidRDefault="00350578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6750A6" w:rsidRDefault="003505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:rsidR="006750A6" w:rsidRDefault="00350578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6750A6" w:rsidRDefault="006750A6">
            <w:pPr>
              <w:jc w:val="center"/>
              <w:rPr>
                <w:rFonts w:hint="eastAsia"/>
                <w:sz w:val="20"/>
              </w:rPr>
            </w:pPr>
          </w:p>
          <w:p w:rsidR="006750A6" w:rsidRDefault="00350578" w:rsidP="000662C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0662CC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000000"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70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000000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360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000000">
        <w:trPr>
          <w:trHeight w:val="427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360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360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6750A6" w:rsidRDefault="006750A6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6750A6" w:rsidRDefault="0035057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159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192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25"/>
        </w:trPr>
        <w:tc>
          <w:tcPr>
            <w:tcW w:w="2691" w:type="dxa"/>
            <w:gridSpan w:val="2"/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000000">
        <w:trPr>
          <w:trHeight w:val="374"/>
        </w:trPr>
        <w:tc>
          <w:tcPr>
            <w:tcW w:w="3085" w:type="dxa"/>
            <w:gridSpan w:val="3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6750A6" w:rsidRDefault="003505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750A6" w:rsidRDefault="003505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</w:tbl>
    <w:p w:rsidR="006750A6" w:rsidRDefault="006750A6">
      <w:pPr>
        <w:rPr>
          <w:rFonts w:hint="eastAsia"/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000000"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50A6" w:rsidRDefault="0035057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000000"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6750A6" w:rsidRDefault="00350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000000">
        <w:trPr>
          <w:trHeight w:val="373"/>
        </w:trPr>
        <w:tc>
          <w:tcPr>
            <w:tcW w:w="3085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:rsidR="006750A6" w:rsidRDefault="0035057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6750A6" w:rsidRDefault="00350578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6750A6" w:rsidRDefault="006750A6">
            <w:pPr>
              <w:jc w:val="center"/>
              <w:rPr>
                <w:sz w:val="20"/>
              </w:rPr>
            </w:pPr>
          </w:p>
        </w:tc>
      </w:tr>
    </w:tbl>
    <w:p w:rsidR="006750A6" w:rsidRDefault="00B12462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350578">
        <w:rPr>
          <w:rFonts w:hint="eastAsia"/>
          <w:sz w:val="18"/>
        </w:rPr>
        <w:t>規格</w:t>
      </w:r>
      <w:r w:rsidR="00350578">
        <w:rPr>
          <w:rFonts w:hint="eastAsia"/>
          <w:sz w:val="18"/>
        </w:rPr>
        <w:t>A</w:t>
      </w:r>
      <w:r w:rsidR="00350578">
        <w:rPr>
          <w:rFonts w:hint="eastAsia"/>
          <w:sz w:val="18"/>
        </w:rPr>
        <w:t>４とすること。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この申請書は、移送取扱所について、変更許可申請と仮使用承認申請を同時に行う場合に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用いるものであること。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４　設置場所の欄中、起点及び終点の欄には、起点又は終点の事業所名を併記し、経過地の欄には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、配管系が設置される市町村名を記入すること。</w:t>
      </w:r>
    </w:p>
    <w:p w:rsidR="006750A6" w:rsidRDefault="00350578">
      <w:pPr>
        <w:snapToGrid w:val="0"/>
        <w:spacing w:line="216" w:lineRule="auto"/>
        <w:ind w:left="720" w:hangingChars="40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:rsidR="006750A6" w:rsidRDefault="00350578">
      <w:pPr>
        <w:snapToGrid w:val="0"/>
        <w:spacing w:line="216" w:lineRule="auto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6750A6" w:rsidRDefault="00350578">
      <w:pPr>
        <w:snapToGrid w:val="0"/>
        <w:spacing w:line="216" w:lineRule="auto"/>
        <w:rPr>
          <w:sz w:val="20"/>
        </w:rPr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6750A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662CC"/>
    <w:rsid w:val="00350578"/>
    <w:rsid w:val="006750A6"/>
    <w:rsid w:val="00B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C4EE4-D09C-4769-B678-1499E73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2023-12-05T05:18:00Z</dcterms:created>
  <dcterms:modified xsi:type="dcterms:W3CDTF">2023-12-05T05:18:00Z</dcterms:modified>
</cp:coreProperties>
</file>